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08F1" w:rsidRPr="00533777" w:rsidRDefault="00E108F1" w:rsidP="00E108F1">
      <w:pPr>
        <w:pStyle w:val="a6"/>
        <w:spacing w:before="0" w:beforeAutospacing="0" w:after="225" w:afterAutospacing="0" w:line="540" w:lineRule="atLeast"/>
        <w:rPr>
          <w:rFonts w:ascii="Helvetica" w:hAnsi="Helvetica" w:cs="Helvetica"/>
          <w:color w:val="000000"/>
          <w:sz w:val="28"/>
          <w:szCs w:val="28"/>
        </w:rPr>
      </w:pPr>
      <w:r w:rsidRPr="00533777">
        <w:rPr>
          <w:rStyle w:val="a5"/>
          <w:rFonts w:ascii="Helvetica" w:hAnsi="Helvetica" w:cs="Helvetica"/>
          <w:color w:val="000000"/>
          <w:sz w:val="28"/>
          <w:szCs w:val="28"/>
        </w:rPr>
        <w:t>附件</w:t>
      </w:r>
      <w:r w:rsidRPr="00533777">
        <w:rPr>
          <w:rStyle w:val="a5"/>
          <w:rFonts w:ascii="Helvetica" w:hAnsi="Helvetica" w:cs="Helvetica"/>
          <w:color w:val="000000"/>
          <w:sz w:val="28"/>
          <w:szCs w:val="28"/>
        </w:rPr>
        <w:t>1</w:t>
      </w:r>
    </w:p>
    <w:p w:rsidR="00E108F1" w:rsidRPr="00533777" w:rsidRDefault="00E108F1" w:rsidP="00E108F1">
      <w:pPr>
        <w:pStyle w:val="a6"/>
        <w:spacing w:before="0" w:beforeAutospacing="0" w:after="225" w:afterAutospacing="0" w:line="540" w:lineRule="atLeast"/>
        <w:rPr>
          <w:rFonts w:ascii="Helvetica" w:hAnsi="Helvetica" w:cs="Helvetica"/>
          <w:color w:val="000000"/>
          <w:sz w:val="28"/>
          <w:szCs w:val="28"/>
        </w:rPr>
      </w:pPr>
      <w:r w:rsidRPr="00533777">
        <w:rPr>
          <w:rStyle w:val="a5"/>
          <w:rFonts w:ascii="Helvetica" w:hAnsi="Helvetica" w:cs="Helvetica"/>
          <w:color w:val="000000"/>
          <w:sz w:val="28"/>
          <w:szCs w:val="28"/>
        </w:rPr>
        <w:t xml:space="preserve">　　浙江省</w:t>
      </w:r>
      <w:r w:rsidRPr="00533777">
        <w:rPr>
          <w:rStyle w:val="a5"/>
          <w:rFonts w:ascii="Helvetica" w:hAnsi="Helvetica" w:cs="Helvetica"/>
          <w:color w:val="000000"/>
          <w:sz w:val="28"/>
          <w:szCs w:val="28"/>
        </w:rPr>
        <w:t>“</w:t>
      </w:r>
      <w:r w:rsidRPr="00533777">
        <w:rPr>
          <w:rStyle w:val="a5"/>
          <w:rFonts w:ascii="Helvetica" w:hAnsi="Helvetica" w:cs="Helvetica"/>
          <w:color w:val="000000"/>
          <w:sz w:val="28"/>
          <w:szCs w:val="28"/>
        </w:rPr>
        <w:t>最多跑一次</w:t>
      </w:r>
      <w:r w:rsidRPr="00533777">
        <w:rPr>
          <w:rStyle w:val="a5"/>
          <w:rFonts w:ascii="Helvetica" w:hAnsi="Helvetica" w:cs="Helvetica"/>
          <w:color w:val="000000"/>
          <w:sz w:val="28"/>
          <w:szCs w:val="28"/>
        </w:rPr>
        <w:t>”</w:t>
      </w:r>
      <w:r w:rsidRPr="00533777">
        <w:rPr>
          <w:rStyle w:val="a5"/>
          <w:rFonts w:ascii="Helvetica" w:hAnsi="Helvetica" w:cs="Helvetica"/>
          <w:color w:val="000000"/>
          <w:sz w:val="28"/>
          <w:szCs w:val="28"/>
        </w:rPr>
        <w:t>经验做法</w:t>
      </w:r>
    </w:p>
    <w:p w:rsidR="00E108F1" w:rsidRPr="00533777" w:rsidRDefault="00E108F1" w:rsidP="00E108F1">
      <w:pPr>
        <w:pStyle w:val="a6"/>
        <w:spacing w:before="0" w:beforeAutospacing="0" w:after="225" w:afterAutospacing="0" w:line="540" w:lineRule="atLeast"/>
        <w:rPr>
          <w:rFonts w:ascii="Helvetica" w:hAnsi="Helvetica" w:cs="Helvetica"/>
          <w:color w:val="404040"/>
          <w:sz w:val="28"/>
          <w:szCs w:val="28"/>
        </w:rPr>
      </w:pPr>
      <w:r w:rsidRPr="00533777">
        <w:rPr>
          <w:rFonts w:ascii="Helvetica" w:hAnsi="Helvetica" w:cs="Helvetica"/>
          <w:color w:val="404040"/>
          <w:sz w:val="28"/>
          <w:szCs w:val="28"/>
        </w:rPr>
        <w:t xml:space="preserve">　　浙江省顺应新时代发展要求、回应人民群众期盼，在</w:t>
      </w:r>
      <w:r w:rsidRPr="00533777">
        <w:rPr>
          <w:rFonts w:ascii="Helvetica" w:hAnsi="Helvetica" w:cs="Helvetica"/>
          <w:color w:val="404040"/>
          <w:sz w:val="28"/>
          <w:szCs w:val="28"/>
        </w:rPr>
        <w:t>“</w:t>
      </w:r>
      <w:r w:rsidRPr="00533777">
        <w:rPr>
          <w:rFonts w:ascii="Helvetica" w:hAnsi="Helvetica" w:cs="Helvetica"/>
          <w:color w:val="404040"/>
          <w:sz w:val="28"/>
          <w:szCs w:val="28"/>
        </w:rPr>
        <w:t>四张清单一张网</w:t>
      </w:r>
      <w:r w:rsidRPr="00533777">
        <w:rPr>
          <w:rFonts w:ascii="Helvetica" w:hAnsi="Helvetica" w:cs="Helvetica"/>
          <w:color w:val="404040"/>
          <w:sz w:val="28"/>
          <w:szCs w:val="28"/>
        </w:rPr>
        <w:t>”</w:t>
      </w:r>
      <w:r w:rsidRPr="00533777">
        <w:rPr>
          <w:rFonts w:ascii="Helvetica" w:hAnsi="Helvetica" w:cs="Helvetica"/>
          <w:color w:val="404040"/>
          <w:sz w:val="28"/>
          <w:szCs w:val="28"/>
        </w:rPr>
        <w:t>改革基础上，推行</w:t>
      </w:r>
      <w:r w:rsidRPr="00533777">
        <w:rPr>
          <w:rFonts w:ascii="Helvetica" w:hAnsi="Helvetica" w:cs="Helvetica"/>
          <w:color w:val="404040"/>
          <w:sz w:val="28"/>
          <w:szCs w:val="28"/>
        </w:rPr>
        <w:t>“</w:t>
      </w:r>
      <w:r w:rsidRPr="00533777">
        <w:rPr>
          <w:rFonts w:ascii="Helvetica" w:hAnsi="Helvetica" w:cs="Helvetica"/>
          <w:color w:val="404040"/>
          <w:sz w:val="28"/>
          <w:szCs w:val="28"/>
        </w:rPr>
        <w:t>最多跑一次</w:t>
      </w:r>
      <w:r w:rsidRPr="00533777">
        <w:rPr>
          <w:rFonts w:ascii="Helvetica" w:hAnsi="Helvetica" w:cs="Helvetica"/>
          <w:color w:val="404040"/>
          <w:sz w:val="28"/>
          <w:szCs w:val="28"/>
        </w:rPr>
        <w:t>”</w:t>
      </w:r>
      <w:r w:rsidRPr="00533777">
        <w:rPr>
          <w:rFonts w:ascii="Helvetica" w:hAnsi="Helvetica" w:cs="Helvetica"/>
          <w:color w:val="404040"/>
          <w:sz w:val="28"/>
          <w:szCs w:val="28"/>
        </w:rPr>
        <w:t>改革。</w:t>
      </w:r>
      <w:r w:rsidRPr="00533777">
        <w:rPr>
          <w:rFonts w:ascii="Helvetica" w:hAnsi="Helvetica" w:cs="Helvetica"/>
          <w:color w:val="404040"/>
          <w:sz w:val="28"/>
          <w:szCs w:val="28"/>
        </w:rPr>
        <w:t>2017</w:t>
      </w:r>
      <w:r w:rsidRPr="00533777">
        <w:rPr>
          <w:rFonts w:ascii="Helvetica" w:hAnsi="Helvetica" w:cs="Helvetica"/>
          <w:color w:val="404040"/>
          <w:sz w:val="28"/>
          <w:szCs w:val="28"/>
        </w:rPr>
        <w:t>年底</w:t>
      </w:r>
      <w:r w:rsidRPr="00533777">
        <w:rPr>
          <w:rFonts w:ascii="Helvetica" w:hAnsi="Helvetica" w:cs="Helvetica"/>
          <w:color w:val="404040"/>
          <w:sz w:val="28"/>
          <w:szCs w:val="28"/>
        </w:rPr>
        <w:t>“</w:t>
      </w:r>
      <w:r w:rsidRPr="00533777">
        <w:rPr>
          <w:rFonts w:ascii="Helvetica" w:hAnsi="Helvetica" w:cs="Helvetica"/>
          <w:color w:val="404040"/>
          <w:sz w:val="28"/>
          <w:szCs w:val="28"/>
        </w:rPr>
        <w:t>最多跑一次</w:t>
      </w:r>
      <w:r w:rsidRPr="00533777">
        <w:rPr>
          <w:rFonts w:ascii="Helvetica" w:hAnsi="Helvetica" w:cs="Helvetica"/>
          <w:color w:val="404040"/>
          <w:sz w:val="28"/>
          <w:szCs w:val="28"/>
        </w:rPr>
        <w:t>”</w:t>
      </w:r>
      <w:r w:rsidRPr="00533777">
        <w:rPr>
          <w:rFonts w:ascii="Helvetica" w:hAnsi="Helvetica" w:cs="Helvetica"/>
          <w:color w:val="404040"/>
          <w:sz w:val="28"/>
          <w:szCs w:val="28"/>
        </w:rPr>
        <w:t>事项覆盖</w:t>
      </w:r>
      <w:r w:rsidRPr="00533777">
        <w:rPr>
          <w:rFonts w:ascii="Helvetica" w:hAnsi="Helvetica" w:cs="Helvetica"/>
          <w:color w:val="404040"/>
          <w:sz w:val="28"/>
          <w:szCs w:val="28"/>
        </w:rPr>
        <w:t>80%</w:t>
      </w:r>
      <w:r w:rsidRPr="00533777">
        <w:rPr>
          <w:rFonts w:ascii="Helvetica" w:hAnsi="Helvetica" w:cs="Helvetica"/>
          <w:color w:val="404040"/>
          <w:sz w:val="28"/>
          <w:szCs w:val="28"/>
        </w:rPr>
        <w:t>办事事项，基本实现</w:t>
      </w:r>
      <w:r w:rsidRPr="00533777">
        <w:rPr>
          <w:rFonts w:ascii="Helvetica" w:hAnsi="Helvetica" w:cs="Helvetica"/>
          <w:color w:val="404040"/>
          <w:sz w:val="28"/>
          <w:szCs w:val="28"/>
        </w:rPr>
        <w:t>“</w:t>
      </w:r>
      <w:r w:rsidRPr="00533777">
        <w:rPr>
          <w:rFonts w:ascii="Helvetica" w:hAnsi="Helvetica" w:cs="Helvetica"/>
          <w:color w:val="404040"/>
          <w:sz w:val="28"/>
          <w:szCs w:val="28"/>
        </w:rPr>
        <w:t>最多跑一次是原则、跑多次为例外</w:t>
      </w:r>
      <w:r w:rsidRPr="00533777">
        <w:rPr>
          <w:rFonts w:ascii="Helvetica" w:hAnsi="Helvetica" w:cs="Helvetica"/>
          <w:color w:val="404040"/>
          <w:sz w:val="28"/>
          <w:szCs w:val="28"/>
        </w:rPr>
        <w:t>”</w:t>
      </w:r>
      <w:r w:rsidRPr="00533777">
        <w:rPr>
          <w:rFonts w:ascii="Helvetica" w:hAnsi="Helvetica" w:cs="Helvetica"/>
          <w:color w:val="404040"/>
          <w:sz w:val="28"/>
          <w:szCs w:val="28"/>
        </w:rPr>
        <w:t>，使人民群众得到了实实在在的获得感、幸福感、安全感。</w:t>
      </w:r>
    </w:p>
    <w:p w:rsidR="00E108F1" w:rsidRPr="00533777" w:rsidRDefault="00E108F1" w:rsidP="00E108F1">
      <w:pPr>
        <w:pStyle w:val="a6"/>
        <w:spacing w:before="0" w:beforeAutospacing="0" w:after="225" w:afterAutospacing="0" w:line="540" w:lineRule="atLeast"/>
        <w:rPr>
          <w:rFonts w:ascii="Helvetica" w:hAnsi="Helvetica" w:cs="Helvetica"/>
          <w:color w:val="404040"/>
          <w:sz w:val="28"/>
          <w:szCs w:val="28"/>
        </w:rPr>
      </w:pPr>
      <w:r w:rsidRPr="00533777">
        <w:rPr>
          <w:rFonts w:ascii="Helvetica" w:hAnsi="Helvetica" w:cs="Helvetica"/>
          <w:color w:val="404040"/>
          <w:sz w:val="28"/>
          <w:szCs w:val="28"/>
        </w:rPr>
        <w:t xml:space="preserve">　　一是推行</w:t>
      </w:r>
      <w:r w:rsidRPr="00533777">
        <w:rPr>
          <w:rFonts w:ascii="Helvetica" w:hAnsi="Helvetica" w:cs="Helvetica"/>
          <w:color w:val="404040"/>
          <w:sz w:val="28"/>
          <w:szCs w:val="28"/>
        </w:rPr>
        <w:t>“</w:t>
      </w:r>
      <w:r w:rsidRPr="00533777">
        <w:rPr>
          <w:rFonts w:ascii="Helvetica" w:hAnsi="Helvetica" w:cs="Helvetica"/>
          <w:color w:val="404040"/>
          <w:sz w:val="28"/>
          <w:szCs w:val="28"/>
        </w:rPr>
        <w:t>一窗受理、集成服务</w:t>
      </w:r>
      <w:r w:rsidRPr="00533777">
        <w:rPr>
          <w:rFonts w:ascii="Helvetica" w:hAnsi="Helvetica" w:cs="Helvetica"/>
          <w:color w:val="404040"/>
          <w:sz w:val="28"/>
          <w:szCs w:val="28"/>
        </w:rPr>
        <w:t>”</w:t>
      </w:r>
      <w:r w:rsidRPr="00533777">
        <w:rPr>
          <w:rFonts w:ascii="Helvetica" w:hAnsi="Helvetica" w:cs="Helvetica"/>
          <w:color w:val="404040"/>
          <w:sz w:val="28"/>
          <w:szCs w:val="28"/>
        </w:rPr>
        <w:t>。将各个部门在行政服务中心分散设置的服务窗口整合为综合受理窗口，建立</w:t>
      </w:r>
      <w:r w:rsidRPr="00533777">
        <w:rPr>
          <w:rFonts w:ascii="Helvetica" w:hAnsi="Helvetica" w:cs="Helvetica"/>
          <w:color w:val="404040"/>
          <w:sz w:val="28"/>
          <w:szCs w:val="28"/>
        </w:rPr>
        <w:t>“</w:t>
      </w:r>
      <w:r w:rsidRPr="00533777">
        <w:rPr>
          <w:rFonts w:ascii="Helvetica" w:hAnsi="Helvetica" w:cs="Helvetica"/>
          <w:color w:val="404040"/>
          <w:sz w:val="28"/>
          <w:szCs w:val="28"/>
        </w:rPr>
        <w:t>前台综合受理、后台分类审批、综合窗口出件</w:t>
      </w:r>
      <w:r w:rsidRPr="00533777">
        <w:rPr>
          <w:rFonts w:ascii="Helvetica" w:hAnsi="Helvetica" w:cs="Helvetica"/>
          <w:color w:val="404040"/>
          <w:sz w:val="28"/>
          <w:szCs w:val="28"/>
        </w:rPr>
        <w:t>”</w:t>
      </w:r>
      <w:r w:rsidRPr="00533777">
        <w:rPr>
          <w:rFonts w:ascii="Helvetica" w:hAnsi="Helvetica" w:cs="Helvetica"/>
          <w:color w:val="404040"/>
          <w:sz w:val="28"/>
          <w:szCs w:val="28"/>
        </w:rPr>
        <w:t>的全新工作模式，实现受理与办理相分离、办理与监督评价相分离。按照整体政府理念，以</w:t>
      </w:r>
      <w:r w:rsidRPr="00533777">
        <w:rPr>
          <w:rFonts w:ascii="Helvetica" w:hAnsi="Helvetica" w:cs="Helvetica"/>
          <w:color w:val="404040"/>
          <w:sz w:val="28"/>
          <w:szCs w:val="28"/>
        </w:rPr>
        <w:t>“</w:t>
      </w:r>
      <w:r w:rsidRPr="00533777">
        <w:rPr>
          <w:rFonts w:ascii="Helvetica" w:hAnsi="Helvetica" w:cs="Helvetica"/>
          <w:color w:val="404040"/>
          <w:sz w:val="28"/>
          <w:szCs w:val="28"/>
        </w:rPr>
        <w:t>一窗受理</w:t>
      </w:r>
      <w:r w:rsidRPr="00533777">
        <w:rPr>
          <w:rFonts w:ascii="Helvetica" w:hAnsi="Helvetica" w:cs="Helvetica"/>
          <w:color w:val="404040"/>
          <w:sz w:val="28"/>
          <w:szCs w:val="28"/>
        </w:rPr>
        <w:t>”</w:t>
      </w:r>
      <w:r w:rsidRPr="00533777">
        <w:rPr>
          <w:rFonts w:ascii="Helvetica" w:hAnsi="Helvetica" w:cs="Helvetica"/>
          <w:color w:val="404040"/>
          <w:sz w:val="28"/>
          <w:szCs w:val="28"/>
        </w:rPr>
        <w:t>为切入点，倒逼部门衔接管理制度、整合办事流程，推进部门协同作战、集成服务，推动群众办事从</w:t>
      </w:r>
      <w:r w:rsidRPr="00533777">
        <w:rPr>
          <w:rFonts w:ascii="Helvetica" w:hAnsi="Helvetica" w:cs="Helvetica"/>
          <w:color w:val="404040"/>
          <w:sz w:val="28"/>
          <w:szCs w:val="28"/>
        </w:rPr>
        <w:t>“</w:t>
      </w:r>
      <w:r w:rsidRPr="00533777">
        <w:rPr>
          <w:rFonts w:ascii="Helvetica" w:hAnsi="Helvetica" w:cs="Helvetica"/>
          <w:color w:val="404040"/>
          <w:sz w:val="28"/>
          <w:szCs w:val="28"/>
        </w:rPr>
        <w:t>找部门</w:t>
      </w:r>
      <w:r w:rsidRPr="00533777">
        <w:rPr>
          <w:rFonts w:ascii="Helvetica" w:hAnsi="Helvetica" w:cs="Helvetica"/>
          <w:color w:val="404040"/>
          <w:sz w:val="28"/>
          <w:szCs w:val="28"/>
        </w:rPr>
        <w:t>”</w:t>
      </w:r>
      <w:r w:rsidRPr="00533777">
        <w:rPr>
          <w:rFonts w:ascii="Helvetica" w:hAnsi="Helvetica" w:cs="Helvetica"/>
          <w:color w:val="404040"/>
          <w:sz w:val="28"/>
          <w:szCs w:val="28"/>
        </w:rPr>
        <w:t>向</w:t>
      </w:r>
      <w:r w:rsidRPr="00533777">
        <w:rPr>
          <w:rFonts w:ascii="Helvetica" w:hAnsi="Helvetica" w:cs="Helvetica"/>
          <w:color w:val="404040"/>
          <w:sz w:val="28"/>
          <w:szCs w:val="28"/>
        </w:rPr>
        <w:t>“</w:t>
      </w:r>
      <w:r w:rsidRPr="00533777">
        <w:rPr>
          <w:rFonts w:ascii="Helvetica" w:hAnsi="Helvetica" w:cs="Helvetica"/>
          <w:color w:val="404040"/>
          <w:sz w:val="28"/>
          <w:szCs w:val="28"/>
        </w:rPr>
        <w:t>找政府</w:t>
      </w:r>
      <w:r w:rsidRPr="00533777">
        <w:rPr>
          <w:rFonts w:ascii="Helvetica" w:hAnsi="Helvetica" w:cs="Helvetica"/>
          <w:color w:val="404040"/>
          <w:sz w:val="28"/>
          <w:szCs w:val="28"/>
        </w:rPr>
        <w:t>”</w:t>
      </w:r>
      <w:r w:rsidRPr="00533777">
        <w:rPr>
          <w:rFonts w:ascii="Helvetica" w:hAnsi="Helvetica" w:cs="Helvetica"/>
          <w:color w:val="404040"/>
          <w:sz w:val="28"/>
          <w:szCs w:val="28"/>
        </w:rPr>
        <w:t>转变。</w:t>
      </w:r>
    </w:p>
    <w:p w:rsidR="00E108F1" w:rsidRPr="00533777" w:rsidRDefault="00E108F1" w:rsidP="00E108F1">
      <w:pPr>
        <w:pStyle w:val="a6"/>
        <w:spacing w:before="0" w:beforeAutospacing="0" w:after="225" w:afterAutospacing="0" w:line="540" w:lineRule="atLeast"/>
        <w:rPr>
          <w:rFonts w:ascii="Helvetica" w:hAnsi="Helvetica" w:cs="Helvetica"/>
          <w:color w:val="404040"/>
          <w:sz w:val="28"/>
          <w:szCs w:val="28"/>
        </w:rPr>
      </w:pPr>
      <w:r w:rsidRPr="00533777">
        <w:rPr>
          <w:rFonts w:ascii="Helvetica" w:hAnsi="Helvetica" w:cs="Helvetica"/>
          <w:color w:val="404040"/>
          <w:sz w:val="28"/>
          <w:szCs w:val="28"/>
        </w:rPr>
        <w:t xml:space="preserve">　　二是梳理公布</w:t>
      </w:r>
      <w:r w:rsidRPr="00533777">
        <w:rPr>
          <w:rFonts w:ascii="Helvetica" w:hAnsi="Helvetica" w:cs="Helvetica"/>
          <w:color w:val="404040"/>
          <w:sz w:val="28"/>
          <w:szCs w:val="28"/>
        </w:rPr>
        <w:t>“</w:t>
      </w:r>
      <w:r w:rsidRPr="00533777">
        <w:rPr>
          <w:rFonts w:ascii="Helvetica" w:hAnsi="Helvetica" w:cs="Helvetica"/>
          <w:color w:val="404040"/>
          <w:sz w:val="28"/>
          <w:szCs w:val="28"/>
        </w:rPr>
        <w:t>最多跑一次</w:t>
      </w:r>
      <w:r w:rsidRPr="00533777">
        <w:rPr>
          <w:rFonts w:ascii="Helvetica" w:hAnsi="Helvetica" w:cs="Helvetica"/>
          <w:color w:val="404040"/>
          <w:sz w:val="28"/>
          <w:szCs w:val="28"/>
        </w:rPr>
        <w:t>”</w:t>
      </w:r>
      <w:r w:rsidRPr="00533777">
        <w:rPr>
          <w:rFonts w:ascii="Helvetica" w:hAnsi="Helvetica" w:cs="Helvetica"/>
          <w:color w:val="404040"/>
          <w:sz w:val="28"/>
          <w:szCs w:val="28"/>
        </w:rPr>
        <w:t>事项。以人民群众办好</w:t>
      </w:r>
      <w:r w:rsidRPr="00533777">
        <w:rPr>
          <w:rFonts w:ascii="Helvetica" w:hAnsi="Helvetica" w:cs="Helvetica"/>
          <w:color w:val="404040"/>
          <w:sz w:val="28"/>
          <w:szCs w:val="28"/>
        </w:rPr>
        <w:t>“</w:t>
      </w:r>
      <w:r w:rsidRPr="00533777">
        <w:rPr>
          <w:rFonts w:ascii="Helvetica" w:hAnsi="Helvetica" w:cs="Helvetica"/>
          <w:color w:val="404040"/>
          <w:sz w:val="28"/>
          <w:szCs w:val="28"/>
        </w:rPr>
        <w:t>一件事</w:t>
      </w:r>
      <w:r w:rsidRPr="00533777">
        <w:rPr>
          <w:rFonts w:ascii="Helvetica" w:hAnsi="Helvetica" w:cs="Helvetica"/>
          <w:color w:val="404040"/>
          <w:sz w:val="28"/>
          <w:szCs w:val="28"/>
        </w:rPr>
        <w:t>”</w:t>
      </w:r>
      <w:r w:rsidRPr="00533777">
        <w:rPr>
          <w:rFonts w:ascii="Helvetica" w:hAnsi="Helvetica" w:cs="Helvetica"/>
          <w:color w:val="404040"/>
          <w:sz w:val="28"/>
          <w:szCs w:val="28"/>
        </w:rPr>
        <w:t>为标准，以权力清单、公共服务事项清单为基础，全面梳理群众和企业到政府办事事项，按照事项名称、申请材料、办事流程和办理时限等</w:t>
      </w:r>
      <w:r w:rsidRPr="00533777">
        <w:rPr>
          <w:rFonts w:ascii="Helvetica" w:hAnsi="Helvetica" w:cs="Helvetica"/>
          <w:color w:val="404040"/>
          <w:sz w:val="28"/>
          <w:szCs w:val="28"/>
        </w:rPr>
        <w:t>“</w:t>
      </w:r>
      <w:r w:rsidRPr="00533777">
        <w:rPr>
          <w:rFonts w:ascii="Helvetica" w:hAnsi="Helvetica" w:cs="Helvetica"/>
          <w:color w:val="404040"/>
          <w:sz w:val="28"/>
          <w:szCs w:val="28"/>
        </w:rPr>
        <w:t>八统一</w:t>
      </w:r>
      <w:r w:rsidRPr="00533777">
        <w:rPr>
          <w:rFonts w:ascii="Helvetica" w:hAnsi="Helvetica" w:cs="Helvetica"/>
          <w:color w:val="404040"/>
          <w:sz w:val="28"/>
          <w:szCs w:val="28"/>
        </w:rPr>
        <w:t>”</w:t>
      </w:r>
      <w:r w:rsidRPr="00533777">
        <w:rPr>
          <w:rFonts w:ascii="Helvetica" w:hAnsi="Helvetica" w:cs="Helvetica"/>
          <w:color w:val="404040"/>
          <w:sz w:val="28"/>
          <w:szCs w:val="28"/>
        </w:rPr>
        <w:t>的要求，由省级各主管部门分别制定《群众和企业到政府办事事项主项和子项两级指导目录》，梳理制定全省统一规范的办事指南，建立动态调整机制。</w:t>
      </w:r>
    </w:p>
    <w:p w:rsidR="00E108F1" w:rsidRPr="00533777" w:rsidRDefault="00E108F1" w:rsidP="00E108F1">
      <w:pPr>
        <w:pStyle w:val="a6"/>
        <w:spacing w:before="0" w:beforeAutospacing="0" w:after="225" w:afterAutospacing="0" w:line="540" w:lineRule="atLeast"/>
        <w:rPr>
          <w:rFonts w:ascii="Helvetica" w:hAnsi="Helvetica" w:cs="Helvetica"/>
          <w:color w:val="404040"/>
          <w:sz w:val="28"/>
          <w:szCs w:val="28"/>
        </w:rPr>
      </w:pPr>
      <w:r w:rsidRPr="00533777">
        <w:rPr>
          <w:rFonts w:ascii="Helvetica" w:hAnsi="Helvetica" w:cs="Helvetica"/>
          <w:color w:val="404040"/>
          <w:sz w:val="28"/>
          <w:szCs w:val="28"/>
        </w:rPr>
        <w:t xml:space="preserve">　　三是推进便民服务、投资审批、市场准入等重点领域改革。推进不动产交易登记全流程</w:t>
      </w:r>
      <w:r w:rsidRPr="00533777">
        <w:rPr>
          <w:rFonts w:ascii="Helvetica" w:hAnsi="Helvetica" w:cs="Helvetica"/>
          <w:color w:val="404040"/>
          <w:sz w:val="28"/>
          <w:szCs w:val="28"/>
        </w:rPr>
        <w:t>“</w:t>
      </w:r>
      <w:r w:rsidRPr="00533777">
        <w:rPr>
          <w:rFonts w:ascii="Helvetica" w:hAnsi="Helvetica" w:cs="Helvetica"/>
          <w:color w:val="404040"/>
          <w:sz w:val="28"/>
          <w:szCs w:val="28"/>
        </w:rPr>
        <w:t>最多跑一次</w:t>
      </w:r>
      <w:r w:rsidRPr="00533777">
        <w:rPr>
          <w:rFonts w:ascii="Helvetica" w:hAnsi="Helvetica" w:cs="Helvetica"/>
          <w:color w:val="404040"/>
          <w:sz w:val="28"/>
          <w:szCs w:val="28"/>
        </w:rPr>
        <w:t>”</w:t>
      </w:r>
      <w:r w:rsidRPr="00533777">
        <w:rPr>
          <w:rFonts w:ascii="Helvetica" w:hAnsi="Helvetica" w:cs="Helvetica"/>
          <w:color w:val="404040"/>
          <w:sz w:val="28"/>
          <w:szCs w:val="28"/>
        </w:rPr>
        <w:t>。实行居民身份证、驾驶证、出</w:t>
      </w:r>
      <w:r w:rsidRPr="00533777">
        <w:rPr>
          <w:rFonts w:ascii="Helvetica" w:hAnsi="Helvetica" w:cs="Helvetica"/>
          <w:color w:val="404040"/>
          <w:sz w:val="28"/>
          <w:szCs w:val="28"/>
        </w:rPr>
        <w:lastRenderedPageBreak/>
        <w:t>入境证件等异地可办。以身份证为唯一标识推进便民服务类事项</w:t>
      </w:r>
      <w:r w:rsidRPr="00533777">
        <w:rPr>
          <w:rFonts w:ascii="Helvetica" w:hAnsi="Helvetica" w:cs="Helvetica"/>
          <w:color w:val="404040"/>
          <w:sz w:val="28"/>
          <w:szCs w:val="28"/>
        </w:rPr>
        <w:t>“</w:t>
      </w:r>
      <w:r w:rsidRPr="00533777">
        <w:rPr>
          <w:rFonts w:ascii="Helvetica" w:hAnsi="Helvetica" w:cs="Helvetica"/>
          <w:color w:val="404040"/>
          <w:sz w:val="28"/>
          <w:szCs w:val="28"/>
        </w:rPr>
        <w:t>一证通办</w:t>
      </w:r>
      <w:r w:rsidRPr="00533777">
        <w:rPr>
          <w:rFonts w:ascii="Helvetica" w:hAnsi="Helvetica" w:cs="Helvetica"/>
          <w:color w:val="404040"/>
          <w:sz w:val="28"/>
          <w:szCs w:val="28"/>
        </w:rPr>
        <w:t>”</w:t>
      </w:r>
      <w:r w:rsidRPr="00533777">
        <w:rPr>
          <w:rFonts w:ascii="Helvetica" w:hAnsi="Helvetica" w:cs="Helvetica"/>
          <w:color w:val="404040"/>
          <w:sz w:val="28"/>
          <w:szCs w:val="28"/>
        </w:rPr>
        <w:t>。推行全省社保信息和参保证明在线查询、全省就医一卡通和诊间结算。制定《各级各部门需要群众（企业）提供的证明事项目录》，推行</w:t>
      </w:r>
      <w:r w:rsidRPr="00533777">
        <w:rPr>
          <w:rFonts w:ascii="Helvetica" w:hAnsi="Helvetica" w:cs="Helvetica"/>
          <w:color w:val="404040"/>
          <w:sz w:val="28"/>
          <w:szCs w:val="28"/>
        </w:rPr>
        <w:t>“</w:t>
      </w:r>
      <w:r w:rsidRPr="00533777">
        <w:rPr>
          <w:rFonts w:ascii="Helvetica" w:hAnsi="Helvetica" w:cs="Helvetica"/>
          <w:color w:val="404040"/>
          <w:sz w:val="28"/>
          <w:szCs w:val="28"/>
        </w:rPr>
        <w:t>目录之外无证明</w:t>
      </w:r>
      <w:r w:rsidRPr="00533777">
        <w:rPr>
          <w:rFonts w:ascii="Helvetica" w:hAnsi="Helvetica" w:cs="Helvetica"/>
          <w:color w:val="404040"/>
          <w:sz w:val="28"/>
          <w:szCs w:val="28"/>
        </w:rPr>
        <w:t>”</w:t>
      </w:r>
      <w:r w:rsidRPr="00533777">
        <w:rPr>
          <w:rFonts w:ascii="Helvetica" w:hAnsi="Helvetica" w:cs="Helvetica"/>
          <w:color w:val="404040"/>
          <w:sz w:val="28"/>
          <w:szCs w:val="28"/>
        </w:rPr>
        <w:t>。建设投资项目在线审批监管平台</w:t>
      </w:r>
      <w:r w:rsidRPr="00533777">
        <w:rPr>
          <w:rFonts w:ascii="Helvetica" w:hAnsi="Helvetica" w:cs="Helvetica"/>
          <w:color w:val="404040"/>
          <w:sz w:val="28"/>
          <w:szCs w:val="28"/>
        </w:rPr>
        <w:t>2.0</w:t>
      </w:r>
      <w:r w:rsidRPr="00533777">
        <w:rPr>
          <w:rFonts w:ascii="Helvetica" w:hAnsi="Helvetica" w:cs="Helvetica"/>
          <w:color w:val="404040"/>
          <w:sz w:val="28"/>
          <w:szCs w:val="28"/>
        </w:rPr>
        <w:t>版，推动投资项目</w:t>
      </w:r>
      <w:r w:rsidRPr="00533777">
        <w:rPr>
          <w:rFonts w:ascii="Helvetica" w:hAnsi="Helvetica" w:cs="Helvetica"/>
          <w:color w:val="404040"/>
          <w:sz w:val="28"/>
          <w:szCs w:val="28"/>
        </w:rPr>
        <w:t>100%</w:t>
      </w:r>
      <w:r w:rsidRPr="00533777">
        <w:rPr>
          <w:rFonts w:ascii="Helvetica" w:hAnsi="Helvetica" w:cs="Helvetica"/>
          <w:color w:val="404040"/>
          <w:sz w:val="28"/>
          <w:szCs w:val="28"/>
        </w:rPr>
        <w:t>应用平台、</w:t>
      </w:r>
      <w:r w:rsidRPr="00533777">
        <w:rPr>
          <w:rFonts w:ascii="Helvetica" w:hAnsi="Helvetica" w:cs="Helvetica"/>
          <w:color w:val="404040"/>
          <w:sz w:val="28"/>
          <w:szCs w:val="28"/>
        </w:rPr>
        <w:t>100%</w:t>
      </w:r>
      <w:r w:rsidRPr="00533777">
        <w:rPr>
          <w:rFonts w:ascii="Helvetica" w:hAnsi="Helvetica" w:cs="Helvetica"/>
          <w:color w:val="404040"/>
          <w:sz w:val="28"/>
          <w:szCs w:val="28"/>
        </w:rPr>
        <w:t>系统打通、</w:t>
      </w:r>
      <w:r w:rsidRPr="00533777">
        <w:rPr>
          <w:rFonts w:ascii="Helvetica" w:hAnsi="Helvetica" w:cs="Helvetica"/>
          <w:color w:val="404040"/>
          <w:sz w:val="28"/>
          <w:szCs w:val="28"/>
        </w:rPr>
        <w:t>100%</w:t>
      </w:r>
      <w:r w:rsidRPr="00533777">
        <w:rPr>
          <w:rFonts w:ascii="Helvetica" w:hAnsi="Helvetica" w:cs="Helvetica"/>
          <w:color w:val="404040"/>
          <w:sz w:val="28"/>
          <w:szCs w:val="28"/>
        </w:rPr>
        <w:t>网上审批、</w:t>
      </w:r>
      <w:r w:rsidRPr="00533777">
        <w:rPr>
          <w:rFonts w:ascii="Helvetica" w:hAnsi="Helvetica" w:cs="Helvetica"/>
          <w:color w:val="404040"/>
          <w:sz w:val="28"/>
          <w:szCs w:val="28"/>
        </w:rPr>
        <w:t>100%</w:t>
      </w:r>
      <w:r w:rsidRPr="00533777">
        <w:rPr>
          <w:rFonts w:ascii="Helvetica" w:hAnsi="Helvetica" w:cs="Helvetica"/>
          <w:color w:val="404040"/>
          <w:sz w:val="28"/>
          <w:szCs w:val="28"/>
        </w:rPr>
        <w:t>网上申报。推进区域环评、区域能评，建设、人防、消防施工图</w:t>
      </w:r>
      <w:r w:rsidRPr="00533777">
        <w:rPr>
          <w:rFonts w:ascii="Helvetica" w:hAnsi="Helvetica" w:cs="Helvetica"/>
          <w:color w:val="404040"/>
          <w:sz w:val="28"/>
          <w:szCs w:val="28"/>
        </w:rPr>
        <w:t>“</w:t>
      </w:r>
      <w:r w:rsidRPr="00533777">
        <w:rPr>
          <w:rFonts w:ascii="Helvetica" w:hAnsi="Helvetica" w:cs="Helvetica"/>
          <w:color w:val="404040"/>
          <w:sz w:val="28"/>
          <w:szCs w:val="28"/>
        </w:rPr>
        <w:t>多审合一</w:t>
      </w:r>
      <w:r w:rsidRPr="00533777">
        <w:rPr>
          <w:rFonts w:ascii="Helvetica" w:hAnsi="Helvetica" w:cs="Helvetica"/>
          <w:color w:val="404040"/>
          <w:sz w:val="28"/>
          <w:szCs w:val="28"/>
        </w:rPr>
        <w:t>”</w:t>
      </w:r>
      <w:r w:rsidRPr="00533777">
        <w:rPr>
          <w:rFonts w:ascii="Helvetica" w:hAnsi="Helvetica" w:cs="Helvetica"/>
          <w:color w:val="404040"/>
          <w:sz w:val="28"/>
          <w:szCs w:val="28"/>
        </w:rPr>
        <w:t>，建筑工程</w:t>
      </w:r>
      <w:r w:rsidRPr="00533777">
        <w:rPr>
          <w:rFonts w:ascii="Helvetica" w:hAnsi="Helvetica" w:cs="Helvetica"/>
          <w:color w:val="404040"/>
          <w:sz w:val="28"/>
          <w:szCs w:val="28"/>
        </w:rPr>
        <w:t>“</w:t>
      </w:r>
      <w:r w:rsidRPr="00533777">
        <w:rPr>
          <w:rFonts w:ascii="Helvetica" w:hAnsi="Helvetica" w:cs="Helvetica"/>
          <w:color w:val="404040"/>
          <w:sz w:val="28"/>
          <w:szCs w:val="28"/>
        </w:rPr>
        <w:t>竣工测验合一</w:t>
      </w:r>
      <w:r w:rsidRPr="00533777">
        <w:rPr>
          <w:rFonts w:ascii="Helvetica" w:hAnsi="Helvetica" w:cs="Helvetica"/>
          <w:color w:val="404040"/>
          <w:sz w:val="28"/>
          <w:szCs w:val="28"/>
        </w:rPr>
        <w:t>”</w:t>
      </w:r>
      <w:r w:rsidRPr="00533777">
        <w:rPr>
          <w:rFonts w:ascii="Helvetica" w:hAnsi="Helvetica" w:cs="Helvetica"/>
          <w:color w:val="404040"/>
          <w:sz w:val="28"/>
          <w:szCs w:val="28"/>
        </w:rPr>
        <w:t>。推进企业投资项目承诺制改革和国有土地出让</w:t>
      </w:r>
      <w:r w:rsidRPr="00533777">
        <w:rPr>
          <w:rFonts w:ascii="Helvetica" w:hAnsi="Helvetica" w:cs="Helvetica"/>
          <w:color w:val="404040"/>
          <w:sz w:val="28"/>
          <w:szCs w:val="28"/>
        </w:rPr>
        <w:t>“</w:t>
      </w:r>
      <w:r w:rsidRPr="00533777">
        <w:rPr>
          <w:rFonts w:ascii="Helvetica" w:hAnsi="Helvetica" w:cs="Helvetica"/>
          <w:color w:val="404040"/>
          <w:sz w:val="28"/>
          <w:szCs w:val="28"/>
        </w:rPr>
        <w:t>标准地</w:t>
      </w:r>
      <w:r w:rsidRPr="00533777">
        <w:rPr>
          <w:rFonts w:ascii="Helvetica" w:hAnsi="Helvetica" w:cs="Helvetica"/>
          <w:color w:val="404040"/>
          <w:sz w:val="28"/>
          <w:szCs w:val="28"/>
        </w:rPr>
        <w:t>”</w:t>
      </w:r>
      <w:r w:rsidRPr="00533777">
        <w:rPr>
          <w:rFonts w:ascii="Helvetica" w:hAnsi="Helvetica" w:cs="Helvetica"/>
          <w:color w:val="404040"/>
          <w:sz w:val="28"/>
          <w:szCs w:val="28"/>
        </w:rPr>
        <w:t>改革。推行外贸、餐饮、住宿等</w:t>
      </w:r>
      <w:r w:rsidRPr="00533777">
        <w:rPr>
          <w:rFonts w:ascii="Helvetica" w:hAnsi="Helvetica" w:cs="Helvetica"/>
          <w:color w:val="404040"/>
          <w:sz w:val="28"/>
          <w:szCs w:val="28"/>
        </w:rPr>
        <w:t>20</w:t>
      </w:r>
      <w:r w:rsidRPr="00533777">
        <w:rPr>
          <w:rFonts w:ascii="Helvetica" w:hAnsi="Helvetica" w:cs="Helvetica"/>
          <w:color w:val="404040"/>
          <w:sz w:val="28"/>
          <w:szCs w:val="28"/>
        </w:rPr>
        <w:t>个领域</w:t>
      </w:r>
      <w:r w:rsidRPr="00533777">
        <w:rPr>
          <w:rFonts w:ascii="Helvetica" w:hAnsi="Helvetica" w:cs="Helvetica"/>
          <w:color w:val="404040"/>
          <w:sz w:val="28"/>
          <w:szCs w:val="28"/>
        </w:rPr>
        <w:t>“</w:t>
      </w:r>
      <w:r w:rsidRPr="00533777">
        <w:rPr>
          <w:rFonts w:ascii="Helvetica" w:hAnsi="Helvetica" w:cs="Helvetica"/>
          <w:color w:val="404040"/>
          <w:sz w:val="28"/>
          <w:szCs w:val="28"/>
        </w:rPr>
        <w:t>证照联办</w:t>
      </w:r>
      <w:r w:rsidRPr="00533777">
        <w:rPr>
          <w:rFonts w:ascii="Helvetica" w:hAnsi="Helvetica" w:cs="Helvetica"/>
          <w:color w:val="404040"/>
          <w:sz w:val="28"/>
          <w:szCs w:val="28"/>
        </w:rPr>
        <w:t>”</w:t>
      </w:r>
      <w:r w:rsidRPr="00533777">
        <w:rPr>
          <w:rFonts w:ascii="Helvetica" w:hAnsi="Helvetica" w:cs="Helvetica"/>
          <w:color w:val="404040"/>
          <w:sz w:val="28"/>
          <w:szCs w:val="28"/>
        </w:rPr>
        <w:t>和</w:t>
      </w:r>
      <w:r w:rsidRPr="00533777">
        <w:rPr>
          <w:rFonts w:ascii="Helvetica" w:hAnsi="Helvetica" w:cs="Helvetica"/>
          <w:color w:val="404040"/>
          <w:sz w:val="28"/>
          <w:szCs w:val="28"/>
        </w:rPr>
        <w:t>12</w:t>
      </w:r>
      <w:r w:rsidRPr="00533777">
        <w:rPr>
          <w:rFonts w:ascii="Helvetica" w:hAnsi="Helvetica" w:cs="Helvetica"/>
          <w:color w:val="404040"/>
          <w:sz w:val="28"/>
          <w:szCs w:val="28"/>
        </w:rPr>
        <w:t>个事项</w:t>
      </w:r>
      <w:r w:rsidRPr="00533777">
        <w:rPr>
          <w:rFonts w:ascii="Helvetica" w:hAnsi="Helvetica" w:cs="Helvetica"/>
          <w:color w:val="404040"/>
          <w:sz w:val="28"/>
          <w:szCs w:val="28"/>
        </w:rPr>
        <w:t>“</w:t>
      </w:r>
      <w:r w:rsidRPr="00533777">
        <w:rPr>
          <w:rFonts w:ascii="Helvetica" w:hAnsi="Helvetica" w:cs="Helvetica"/>
          <w:color w:val="404040"/>
          <w:sz w:val="28"/>
          <w:szCs w:val="28"/>
        </w:rPr>
        <w:t>多证合一、一照一码</w:t>
      </w:r>
      <w:r w:rsidRPr="00533777">
        <w:rPr>
          <w:rFonts w:ascii="Helvetica" w:hAnsi="Helvetica" w:cs="Helvetica"/>
          <w:color w:val="404040"/>
          <w:sz w:val="28"/>
          <w:szCs w:val="28"/>
        </w:rPr>
        <w:t>”</w:t>
      </w:r>
      <w:r w:rsidRPr="00533777">
        <w:rPr>
          <w:rFonts w:ascii="Helvetica" w:hAnsi="Helvetica" w:cs="Helvetica"/>
          <w:color w:val="404040"/>
          <w:sz w:val="28"/>
          <w:szCs w:val="28"/>
        </w:rPr>
        <w:t>等改革。对住所登记、经营范围登记和章程审查等工商登记重点环节，实行便利化改革。</w:t>
      </w:r>
    </w:p>
    <w:p w:rsidR="00E108F1" w:rsidRPr="00533777" w:rsidRDefault="00E108F1" w:rsidP="00E108F1">
      <w:pPr>
        <w:pStyle w:val="a6"/>
        <w:spacing w:before="0" w:beforeAutospacing="0" w:after="225" w:afterAutospacing="0" w:line="540" w:lineRule="atLeast"/>
        <w:rPr>
          <w:rFonts w:ascii="Helvetica" w:hAnsi="Helvetica" w:cs="Helvetica"/>
          <w:color w:val="404040"/>
          <w:sz w:val="28"/>
          <w:szCs w:val="28"/>
        </w:rPr>
      </w:pPr>
      <w:r w:rsidRPr="00533777">
        <w:rPr>
          <w:rFonts w:ascii="Helvetica" w:hAnsi="Helvetica" w:cs="Helvetica"/>
          <w:color w:val="404040"/>
          <w:sz w:val="28"/>
          <w:szCs w:val="28"/>
        </w:rPr>
        <w:t xml:space="preserve">　　四是建立</w:t>
      </w:r>
      <w:r w:rsidRPr="00533777">
        <w:rPr>
          <w:rFonts w:ascii="Helvetica" w:hAnsi="Helvetica" w:cs="Helvetica"/>
          <w:color w:val="404040"/>
          <w:sz w:val="28"/>
          <w:szCs w:val="28"/>
        </w:rPr>
        <w:t>“12345”</w:t>
      </w:r>
      <w:r w:rsidRPr="00533777">
        <w:rPr>
          <w:rFonts w:ascii="Helvetica" w:hAnsi="Helvetica" w:cs="Helvetica"/>
          <w:color w:val="404040"/>
          <w:sz w:val="28"/>
          <w:szCs w:val="28"/>
        </w:rPr>
        <w:t>统一政务咨询投诉举报平台。以设区的市为单位，除</w:t>
      </w:r>
      <w:r w:rsidRPr="00533777">
        <w:rPr>
          <w:rFonts w:ascii="Helvetica" w:hAnsi="Helvetica" w:cs="Helvetica"/>
          <w:color w:val="404040"/>
          <w:sz w:val="28"/>
          <w:szCs w:val="28"/>
        </w:rPr>
        <w:t>110</w:t>
      </w:r>
      <w:r w:rsidRPr="00533777">
        <w:rPr>
          <w:rFonts w:ascii="Helvetica" w:hAnsi="Helvetica" w:cs="Helvetica"/>
          <w:color w:val="404040"/>
          <w:sz w:val="28"/>
          <w:szCs w:val="28"/>
        </w:rPr>
        <w:t>、</w:t>
      </w:r>
      <w:r w:rsidRPr="00533777">
        <w:rPr>
          <w:rFonts w:ascii="Helvetica" w:hAnsi="Helvetica" w:cs="Helvetica"/>
          <w:color w:val="404040"/>
          <w:sz w:val="28"/>
          <w:szCs w:val="28"/>
        </w:rPr>
        <w:t>120</w:t>
      </w:r>
      <w:r w:rsidRPr="00533777">
        <w:rPr>
          <w:rFonts w:ascii="Helvetica" w:hAnsi="Helvetica" w:cs="Helvetica"/>
          <w:color w:val="404040"/>
          <w:sz w:val="28"/>
          <w:szCs w:val="28"/>
        </w:rPr>
        <w:t>、</w:t>
      </w:r>
      <w:r w:rsidRPr="00533777">
        <w:rPr>
          <w:rFonts w:ascii="Helvetica" w:hAnsi="Helvetica" w:cs="Helvetica"/>
          <w:color w:val="404040"/>
          <w:sz w:val="28"/>
          <w:szCs w:val="28"/>
        </w:rPr>
        <w:t>119</w:t>
      </w:r>
      <w:r w:rsidRPr="00533777">
        <w:rPr>
          <w:rFonts w:ascii="Helvetica" w:hAnsi="Helvetica" w:cs="Helvetica"/>
          <w:color w:val="404040"/>
          <w:sz w:val="28"/>
          <w:szCs w:val="28"/>
        </w:rPr>
        <w:t>等紧急类热线以外，将各部门非紧急类政务热线以及网上信箱等网络渠道整合，纳入</w:t>
      </w:r>
      <w:r w:rsidRPr="00533777">
        <w:rPr>
          <w:rFonts w:ascii="Helvetica" w:hAnsi="Helvetica" w:cs="Helvetica"/>
          <w:color w:val="404040"/>
          <w:sz w:val="28"/>
          <w:szCs w:val="28"/>
        </w:rPr>
        <w:t>12345</w:t>
      </w:r>
      <w:r w:rsidRPr="00533777">
        <w:rPr>
          <w:rFonts w:ascii="Helvetica" w:hAnsi="Helvetica" w:cs="Helvetica"/>
          <w:color w:val="404040"/>
          <w:sz w:val="28"/>
          <w:szCs w:val="28"/>
        </w:rPr>
        <w:t>统一政务咨询投诉举报平台统一管理，建立</w:t>
      </w:r>
      <w:r w:rsidRPr="00533777">
        <w:rPr>
          <w:rFonts w:ascii="Helvetica" w:hAnsi="Helvetica" w:cs="Helvetica"/>
          <w:color w:val="404040"/>
          <w:sz w:val="28"/>
          <w:szCs w:val="28"/>
        </w:rPr>
        <w:t>“</w:t>
      </w:r>
      <w:r w:rsidRPr="00533777">
        <w:rPr>
          <w:rFonts w:ascii="Helvetica" w:hAnsi="Helvetica" w:cs="Helvetica"/>
          <w:color w:val="404040"/>
          <w:sz w:val="28"/>
          <w:szCs w:val="28"/>
        </w:rPr>
        <w:t>统一接收、及时分流、按责转办、限时办结、统一督办、评价反馈、行政问责</w:t>
      </w:r>
      <w:r w:rsidRPr="00533777">
        <w:rPr>
          <w:rFonts w:ascii="Helvetica" w:hAnsi="Helvetica" w:cs="Helvetica"/>
          <w:color w:val="404040"/>
          <w:sz w:val="28"/>
          <w:szCs w:val="28"/>
        </w:rPr>
        <w:t>”</w:t>
      </w:r>
      <w:r w:rsidRPr="00533777">
        <w:rPr>
          <w:rFonts w:ascii="Helvetica" w:hAnsi="Helvetica" w:cs="Helvetica"/>
          <w:color w:val="404040"/>
          <w:sz w:val="28"/>
          <w:szCs w:val="28"/>
        </w:rPr>
        <w:t>的运行机制。</w:t>
      </w:r>
    </w:p>
    <w:p w:rsidR="00E108F1" w:rsidRPr="00533777" w:rsidRDefault="00E108F1" w:rsidP="00E108F1">
      <w:pPr>
        <w:pStyle w:val="a6"/>
        <w:spacing w:before="0" w:beforeAutospacing="0" w:after="225" w:afterAutospacing="0" w:line="540" w:lineRule="atLeast"/>
        <w:rPr>
          <w:rFonts w:ascii="Helvetica" w:hAnsi="Helvetica" w:cs="Helvetica"/>
          <w:color w:val="404040"/>
          <w:sz w:val="28"/>
          <w:szCs w:val="28"/>
        </w:rPr>
      </w:pPr>
      <w:r w:rsidRPr="00533777">
        <w:rPr>
          <w:rFonts w:ascii="Helvetica" w:hAnsi="Helvetica" w:cs="Helvetica"/>
          <w:color w:val="404040"/>
          <w:sz w:val="28"/>
          <w:szCs w:val="28"/>
        </w:rPr>
        <w:t xml:space="preserve">　　五是推进</w:t>
      </w:r>
      <w:r w:rsidRPr="00533777">
        <w:rPr>
          <w:rFonts w:ascii="Helvetica" w:hAnsi="Helvetica" w:cs="Helvetica"/>
          <w:color w:val="404040"/>
          <w:sz w:val="28"/>
          <w:szCs w:val="28"/>
        </w:rPr>
        <w:t>“</w:t>
      </w:r>
      <w:r w:rsidRPr="00533777">
        <w:rPr>
          <w:rFonts w:ascii="Helvetica" w:hAnsi="Helvetica" w:cs="Helvetica"/>
          <w:color w:val="404040"/>
          <w:sz w:val="28"/>
          <w:szCs w:val="28"/>
        </w:rPr>
        <w:t>最多跑一次</w:t>
      </w:r>
      <w:r w:rsidRPr="00533777">
        <w:rPr>
          <w:rFonts w:ascii="Helvetica" w:hAnsi="Helvetica" w:cs="Helvetica"/>
          <w:color w:val="404040"/>
          <w:sz w:val="28"/>
          <w:szCs w:val="28"/>
        </w:rPr>
        <w:t>”</w:t>
      </w:r>
      <w:r w:rsidRPr="00533777">
        <w:rPr>
          <w:rFonts w:ascii="Helvetica" w:hAnsi="Helvetica" w:cs="Helvetica"/>
          <w:color w:val="404040"/>
          <w:sz w:val="28"/>
          <w:szCs w:val="28"/>
        </w:rPr>
        <w:t>改革向事中事后监管延伸。建立综合行政执法局，集中行使基层专业技术要求不高的行政执法权，构建</w:t>
      </w:r>
      <w:r w:rsidRPr="00533777">
        <w:rPr>
          <w:rFonts w:ascii="Helvetica" w:hAnsi="Helvetica" w:cs="Helvetica"/>
          <w:color w:val="404040"/>
          <w:sz w:val="28"/>
          <w:szCs w:val="28"/>
        </w:rPr>
        <w:t>“</w:t>
      </w:r>
      <w:r w:rsidRPr="00533777">
        <w:rPr>
          <w:rFonts w:ascii="Helvetica" w:hAnsi="Helvetica" w:cs="Helvetica"/>
          <w:color w:val="404040"/>
          <w:sz w:val="28"/>
          <w:szCs w:val="28"/>
        </w:rPr>
        <w:t>部门专业执法</w:t>
      </w:r>
      <w:r w:rsidRPr="00533777">
        <w:rPr>
          <w:rFonts w:ascii="Helvetica" w:hAnsi="Helvetica" w:cs="Helvetica"/>
          <w:color w:val="404040"/>
          <w:sz w:val="28"/>
          <w:szCs w:val="28"/>
        </w:rPr>
        <w:t>+</w:t>
      </w:r>
      <w:r w:rsidRPr="00533777">
        <w:rPr>
          <w:rFonts w:ascii="Helvetica" w:hAnsi="Helvetica" w:cs="Helvetica"/>
          <w:color w:val="404040"/>
          <w:sz w:val="28"/>
          <w:szCs w:val="28"/>
        </w:rPr>
        <w:t>综合行政执法</w:t>
      </w:r>
      <w:r w:rsidRPr="00533777">
        <w:rPr>
          <w:rFonts w:ascii="Helvetica" w:hAnsi="Helvetica" w:cs="Helvetica"/>
          <w:color w:val="404040"/>
          <w:sz w:val="28"/>
          <w:szCs w:val="28"/>
        </w:rPr>
        <w:t>”</w:t>
      </w:r>
      <w:r w:rsidRPr="00533777">
        <w:rPr>
          <w:rFonts w:ascii="Helvetica" w:hAnsi="Helvetica" w:cs="Helvetica"/>
          <w:color w:val="404040"/>
          <w:sz w:val="28"/>
          <w:szCs w:val="28"/>
        </w:rPr>
        <w:t>的行政执法体系。全面推行</w:t>
      </w:r>
      <w:r w:rsidRPr="00533777">
        <w:rPr>
          <w:rFonts w:ascii="Helvetica" w:hAnsi="Helvetica" w:cs="Helvetica"/>
          <w:color w:val="404040"/>
          <w:sz w:val="28"/>
          <w:szCs w:val="28"/>
        </w:rPr>
        <w:t>“</w:t>
      </w:r>
      <w:r w:rsidRPr="00533777">
        <w:rPr>
          <w:rFonts w:ascii="Helvetica" w:hAnsi="Helvetica" w:cs="Helvetica"/>
          <w:color w:val="404040"/>
          <w:sz w:val="28"/>
          <w:szCs w:val="28"/>
        </w:rPr>
        <w:t>双随机、一公开</w:t>
      </w:r>
      <w:r w:rsidRPr="00533777">
        <w:rPr>
          <w:rFonts w:ascii="Helvetica" w:hAnsi="Helvetica" w:cs="Helvetica"/>
          <w:color w:val="404040"/>
          <w:sz w:val="28"/>
          <w:szCs w:val="28"/>
        </w:rPr>
        <w:t>”</w:t>
      </w:r>
      <w:r w:rsidRPr="00533777">
        <w:rPr>
          <w:rFonts w:ascii="Helvetica" w:hAnsi="Helvetica" w:cs="Helvetica"/>
          <w:color w:val="404040"/>
          <w:sz w:val="28"/>
          <w:szCs w:val="28"/>
        </w:rPr>
        <w:t>监管。构建覆盖企业、自然人、社会组织、事业单位和政府机构</w:t>
      </w:r>
      <w:r w:rsidRPr="00533777">
        <w:rPr>
          <w:rFonts w:ascii="Helvetica" w:hAnsi="Helvetica" w:cs="Helvetica"/>
          <w:color w:val="404040"/>
          <w:sz w:val="28"/>
          <w:szCs w:val="28"/>
        </w:rPr>
        <w:t>5</w:t>
      </w:r>
      <w:r w:rsidRPr="00533777">
        <w:rPr>
          <w:rFonts w:ascii="Helvetica" w:hAnsi="Helvetica" w:cs="Helvetica"/>
          <w:color w:val="404040"/>
          <w:sz w:val="28"/>
          <w:szCs w:val="28"/>
        </w:rPr>
        <w:t>类主体的公共信用评价、信用综合监管、信用联合奖惩</w:t>
      </w:r>
      <w:r w:rsidRPr="00533777">
        <w:rPr>
          <w:rFonts w:ascii="Helvetica" w:hAnsi="Helvetica" w:cs="Helvetica"/>
          <w:color w:val="404040"/>
          <w:sz w:val="28"/>
          <w:szCs w:val="28"/>
        </w:rPr>
        <w:t>3</w:t>
      </w:r>
      <w:r w:rsidRPr="00533777">
        <w:rPr>
          <w:rFonts w:ascii="Helvetica" w:hAnsi="Helvetica" w:cs="Helvetica"/>
          <w:color w:val="404040"/>
          <w:sz w:val="28"/>
          <w:szCs w:val="28"/>
        </w:rPr>
        <w:t>大信用监管</w:t>
      </w:r>
      <w:r w:rsidRPr="00533777">
        <w:rPr>
          <w:rFonts w:ascii="Helvetica" w:hAnsi="Helvetica" w:cs="Helvetica"/>
          <w:color w:val="404040"/>
          <w:sz w:val="28"/>
          <w:szCs w:val="28"/>
        </w:rPr>
        <w:lastRenderedPageBreak/>
        <w:t>体系。乡镇（街道）整合形成综治工作、市场监管、综合执法、便民服务</w:t>
      </w:r>
      <w:r w:rsidRPr="00533777">
        <w:rPr>
          <w:rFonts w:ascii="Helvetica" w:hAnsi="Helvetica" w:cs="Helvetica"/>
          <w:color w:val="404040"/>
          <w:sz w:val="28"/>
          <w:szCs w:val="28"/>
        </w:rPr>
        <w:t>4</w:t>
      </w:r>
      <w:r w:rsidRPr="00533777">
        <w:rPr>
          <w:rFonts w:ascii="Helvetica" w:hAnsi="Helvetica" w:cs="Helvetica"/>
          <w:color w:val="404040"/>
          <w:sz w:val="28"/>
          <w:szCs w:val="28"/>
        </w:rPr>
        <w:t>个功能性平台，承接</w:t>
      </w:r>
      <w:r w:rsidRPr="00533777">
        <w:rPr>
          <w:rFonts w:ascii="Helvetica" w:hAnsi="Helvetica" w:cs="Helvetica"/>
          <w:color w:val="404040"/>
          <w:sz w:val="28"/>
          <w:szCs w:val="28"/>
        </w:rPr>
        <w:t>“</w:t>
      </w:r>
      <w:r w:rsidRPr="00533777">
        <w:rPr>
          <w:rFonts w:ascii="Helvetica" w:hAnsi="Helvetica" w:cs="Helvetica"/>
          <w:color w:val="404040"/>
          <w:sz w:val="28"/>
          <w:szCs w:val="28"/>
        </w:rPr>
        <w:t>最多跑一次</w:t>
      </w:r>
      <w:r w:rsidRPr="00533777">
        <w:rPr>
          <w:rFonts w:ascii="Helvetica" w:hAnsi="Helvetica" w:cs="Helvetica"/>
          <w:color w:val="404040"/>
          <w:sz w:val="28"/>
          <w:szCs w:val="28"/>
        </w:rPr>
        <w:t>”</w:t>
      </w:r>
      <w:r w:rsidRPr="00533777">
        <w:rPr>
          <w:rFonts w:ascii="Helvetica" w:hAnsi="Helvetica" w:cs="Helvetica"/>
          <w:color w:val="404040"/>
          <w:sz w:val="28"/>
          <w:szCs w:val="28"/>
        </w:rPr>
        <w:t>改革在基层落地。</w:t>
      </w:r>
    </w:p>
    <w:p w:rsidR="00E108F1" w:rsidRDefault="00E108F1" w:rsidP="00E108F1">
      <w:pPr>
        <w:pStyle w:val="a6"/>
        <w:spacing w:before="0" w:beforeAutospacing="0" w:after="225" w:afterAutospacing="0" w:line="540" w:lineRule="atLeast"/>
        <w:ind w:firstLine="555"/>
        <w:rPr>
          <w:rFonts w:ascii="Helvetica" w:hAnsi="Helvetica" w:cs="Helvetica" w:hint="eastAsia"/>
          <w:color w:val="404040"/>
          <w:sz w:val="28"/>
          <w:szCs w:val="28"/>
        </w:rPr>
      </w:pPr>
      <w:r w:rsidRPr="00533777">
        <w:rPr>
          <w:rFonts w:ascii="Helvetica" w:hAnsi="Helvetica" w:cs="Helvetica"/>
          <w:color w:val="404040"/>
          <w:sz w:val="28"/>
          <w:szCs w:val="28"/>
        </w:rPr>
        <w:t>六是打破信息孤岛实现数据共享。加强</w:t>
      </w:r>
      <w:r w:rsidRPr="00533777">
        <w:rPr>
          <w:rFonts w:ascii="Helvetica" w:hAnsi="Helvetica" w:cs="Helvetica"/>
          <w:color w:val="404040"/>
          <w:sz w:val="28"/>
          <w:szCs w:val="28"/>
        </w:rPr>
        <w:t>“</w:t>
      </w:r>
      <w:r w:rsidRPr="00533777">
        <w:rPr>
          <w:rFonts w:ascii="Helvetica" w:hAnsi="Helvetica" w:cs="Helvetica"/>
          <w:color w:val="404040"/>
          <w:sz w:val="28"/>
          <w:szCs w:val="28"/>
        </w:rPr>
        <w:t>互联网</w:t>
      </w:r>
      <w:r w:rsidRPr="00533777">
        <w:rPr>
          <w:rFonts w:ascii="Helvetica" w:hAnsi="Helvetica" w:cs="Helvetica"/>
          <w:color w:val="404040"/>
          <w:sz w:val="28"/>
          <w:szCs w:val="28"/>
        </w:rPr>
        <w:t>+</w:t>
      </w:r>
      <w:r w:rsidRPr="00533777">
        <w:rPr>
          <w:rFonts w:ascii="Helvetica" w:hAnsi="Helvetica" w:cs="Helvetica"/>
          <w:color w:val="404040"/>
          <w:sz w:val="28"/>
          <w:szCs w:val="28"/>
        </w:rPr>
        <w:t>政务服务</w:t>
      </w:r>
      <w:r w:rsidRPr="00533777">
        <w:rPr>
          <w:rFonts w:ascii="Helvetica" w:hAnsi="Helvetica" w:cs="Helvetica"/>
          <w:color w:val="404040"/>
          <w:sz w:val="28"/>
          <w:szCs w:val="28"/>
        </w:rPr>
        <w:t>”</w:t>
      </w:r>
      <w:r w:rsidRPr="00533777">
        <w:rPr>
          <w:rFonts w:ascii="Helvetica" w:hAnsi="Helvetica" w:cs="Helvetica"/>
          <w:color w:val="404040"/>
          <w:sz w:val="28"/>
          <w:szCs w:val="28"/>
        </w:rPr>
        <w:t>顶层设计，运用系统工程方法论建设全省统一的政务服务网。加强一窗受理系统、部门业务办理系统、交换与共享系统</w:t>
      </w:r>
      <w:r w:rsidRPr="00533777">
        <w:rPr>
          <w:rFonts w:ascii="Helvetica" w:hAnsi="Helvetica" w:cs="Helvetica"/>
          <w:color w:val="404040"/>
          <w:sz w:val="28"/>
          <w:szCs w:val="28"/>
        </w:rPr>
        <w:t>3</w:t>
      </w:r>
      <w:r w:rsidRPr="00533777">
        <w:rPr>
          <w:rFonts w:ascii="Helvetica" w:hAnsi="Helvetica" w:cs="Helvetica"/>
          <w:color w:val="404040"/>
          <w:sz w:val="28"/>
          <w:szCs w:val="28"/>
        </w:rPr>
        <w:t>个审批服务子系统建设。按照受办分离要求，各地各部门受理群众办事申请，不论是网上办，还是在政务大厅办，都要先进入一窗受理系统，再转到各部门业务系统办理。</w:t>
      </w:r>
    </w:p>
    <w:p w:rsidR="00E108F1" w:rsidRPr="00533777" w:rsidRDefault="00E108F1" w:rsidP="00E108F1">
      <w:pPr>
        <w:pStyle w:val="a6"/>
        <w:spacing w:before="0" w:beforeAutospacing="0" w:after="225" w:afterAutospacing="0" w:line="540" w:lineRule="atLeast"/>
        <w:rPr>
          <w:rFonts w:ascii="Helvetica" w:hAnsi="Helvetica" w:cs="Helvetica"/>
          <w:color w:val="000000"/>
          <w:sz w:val="27"/>
          <w:szCs w:val="27"/>
        </w:rPr>
      </w:pPr>
      <w:r w:rsidRPr="00533777">
        <w:rPr>
          <w:rStyle w:val="a5"/>
          <w:rFonts w:ascii="Helvetica" w:hAnsi="Helvetica" w:cs="Helvetica"/>
          <w:color w:val="000000"/>
          <w:sz w:val="27"/>
          <w:szCs w:val="27"/>
        </w:rPr>
        <w:t>附件</w:t>
      </w:r>
      <w:r w:rsidRPr="00533777">
        <w:rPr>
          <w:rStyle w:val="a5"/>
          <w:rFonts w:ascii="Helvetica" w:hAnsi="Helvetica" w:cs="Helvetica"/>
          <w:color w:val="000000"/>
          <w:sz w:val="27"/>
          <w:szCs w:val="27"/>
        </w:rPr>
        <w:t>2</w:t>
      </w:r>
    </w:p>
    <w:p w:rsidR="00E108F1" w:rsidRPr="00533777" w:rsidRDefault="00E108F1" w:rsidP="00E108F1">
      <w:pPr>
        <w:pStyle w:val="a6"/>
        <w:spacing w:before="0" w:beforeAutospacing="0" w:after="225" w:afterAutospacing="0" w:line="540" w:lineRule="atLeast"/>
        <w:rPr>
          <w:rFonts w:ascii="Helvetica" w:hAnsi="Helvetica" w:cs="Helvetica"/>
          <w:color w:val="000000"/>
          <w:sz w:val="27"/>
          <w:szCs w:val="27"/>
        </w:rPr>
      </w:pPr>
      <w:r w:rsidRPr="00533777">
        <w:rPr>
          <w:rStyle w:val="a5"/>
          <w:rFonts w:ascii="Helvetica" w:hAnsi="Helvetica" w:cs="Helvetica"/>
          <w:color w:val="000000"/>
          <w:sz w:val="27"/>
          <w:szCs w:val="27"/>
        </w:rPr>
        <w:t xml:space="preserve">　　江苏省</w:t>
      </w:r>
      <w:r w:rsidRPr="00533777">
        <w:rPr>
          <w:rStyle w:val="a5"/>
          <w:rFonts w:ascii="Helvetica" w:hAnsi="Helvetica" w:cs="Helvetica"/>
          <w:color w:val="000000"/>
          <w:sz w:val="27"/>
          <w:szCs w:val="27"/>
        </w:rPr>
        <w:t>“</w:t>
      </w:r>
      <w:r w:rsidRPr="00533777">
        <w:rPr>
          <w:rStyle w:val="a5"/>
          <w:rFonts w:ascii="Helvetica" w:hAnsi="Helvetica" w:cs="Helvetica"/>
          <w:color w:val="000000"/>
          <w:sz w:val="27"/>
          <w:szCs w:val="27"/>
        </w:rPr>
        <w:t>不见面审批</w:t>
      </w:r>
      <w:r w:rsidRPr="00533777">
        <w:rPr>
          <w:rStyle w:val="a5"/>
          <w:rFonts w:ascii="Helvetica" w:hAnsi="Helvetica" w:cs="Helvetica"/>
          <w:color w:val="000000"/>
          <w:sz w:val="27"/>
          <w:szCs w:val="27"/>
        </w:rPr>
        <w:t>”</w:t>
      </w:r>
      <w:r w:rsidRPr="00533777">
        <w:rPr>
          <w:rStyle w:val="a5"/>
          <w:rFonts w:ascii="Helvetica" w:hAnsi="Helvetica" w:cs="Helvetica"/>
          <w:color w:val="000000"/>
          <w:sz w:val="27"/>
          <w:szCs w:val="27"/>
        </w:rPr>
        <w:t>经验做法</w:t>
      </w:r>
    </w:p>
    <w:p w:rsidR="00E108F1" w:rsidRDefault="00E108F1" w:rsidP="00E108F1">
      <w:pPr>
        <w:pStyle w:val="a6"/>
        <w:spacing w:before="0" w:beforeAutospacing="0" w:after="225" w:afterAutospacing="0" w:line="540" w:lineRule="atLeast"/>
        <w:rPr>
          <w:rFonts w:ascii="Helvetica" w:hAnsi="Helvetica" w:cs="Helvetica"/>
          <w:color w:val="404040"/>
          <w:sz w:val="27"/>
          <w:szCs w:val="27"/>
        </w:rPr>
      </w:pPr>
      <w:r>
        <w:rPr>
          <w:rFonts w:ascii="Helvetica" w:hAnsi="Helvetica" w:cs="Helvetica"/>
          <w:color w:val="404040"/>
          <w:sz w:val="27"/>
          <w:szCs w:val="27"/>
        </w:rPr>
        <w:t xml:space="preserve">　　江苏省坚持问题导向，在完成省市县</w:t>
      </w:r>
      <w:r>
        <w:rPr>
          <w:rFonts w:ascii="Helvetica" w:hAnsi="Helvetica" w:cs="Helvetica"/>
          <w:color w:val="404040"/>
          <w:sz w:val="27"/>
          <w:szCs w:val="27"/>
        </w:rPr>
        <w:t>“</w:t>
      </w:r>
      <w:r>
        <w:rPr>
          <w:rFonts w:ascii="Helvetica" w:hAnsi="Helvetica" w:cs="Helvetica"/>
          <w:color w:val="404040"/>
          <w:sz w:val="27"/>
          <w:szCs w:val="27"/>
        </w:rPr>
        <w:t>三级四同</w:t>
      </w:r>
      <w:r>
        <w:rPr>
          <w:rFonts w:ascii="Helvetica" w:hAnsi="Helvetica" w:cs="Helvetica"/>
          <w:color w:val="404040"/>
          <w:sz w:val="27"/>
          <w:szCs w:val="27"/>
        </w:rPr>
        <w:t>”</w:t>
      </w:r>
      <w:r>
        <w:rPr>
          <w:rFonts w:ascii="Helvetica" w:hAnsi="Helvetica" w:cs="Helvetica"/>
          <w:color w:val="404040"/>
          <w:sz w:val="27"/>
          <w:szCs w:val="27"/>
        </w:rPr>
        <w:t>标准化权力清单基础上，全面推进</w:t>
      </w:r>
      <w:r>
        <w:rPr>
          <w:rFonts w:ascii="Helvetica" w:hAnsi="Helvetica" w:cs="Helvetica"/>
          <w:color w:val="404040"/>
          <w:sz w:val="27"/>
          <w:szCs w:val="27"/>
        </w:rPr>
        <w:t>“</w:t>
      </w:r>
      <w:r>
        <w:rPr>
          <w:rFonts w:ascii="Helvetica" w:hAnsi="Helvetica" w:cs="Helvetica"/>
          <w:color w:val="404040"/>
          <w:sz w:val="27"/>
          <w:szCs w:val="27"/>
        </w:rPr>
        <w:t>不见面审批</w:t>
      </w:r>
      <w:r>
        <w:rPr>
          <w:rFonts w:ascii="Helvetica" w:hAnsi="Helvetica" w:cs="Helvetica"/>
          <w:color w:val="404040"/>
          <w:sz w:val="27"/>
          <w:szCs w:val="27"/>
        </w:rPr>
        <w:t>”</w:t>
      </w:r>
      <w:r>
        <w:rPr>
          <w:rFonts w:ascii="Helvetica" w:hAnsi="Helvetica" w:cs="Helvetica"/>
          <w:color w:val="404040"/>
          <w:sz w:val="27"/>
          <w:szCs w:val="27"/>
        </w:rPr>
        <w:t>改革，推动形成</w:t>
      </w:r>
      <w:r>
        <w:rPr>
          <w:rFonts w:ascii="Helvetica" w:hAnsi="Helvetica" w:cs="Helvetica"/>
          <w:color w:val="404040"/>
          <w:sz w:val="27"/>
          <w:szCs w:val="27"/>
        </w:rPr>
        <w:t>“</w:t>
      </w:r>
      <w:r>
        <w:rPr>
          <w:rFonts w:ascii="Helvetica" w:hAnsi="Helvetica" w:cs="Helvetica"/>
          <w:color w:val="404040"/>
          <w:sz w:val="27"/>
          <w:szCs w:val="27"/>
        </w:rPr>
        <w:t>网上办、集中批、联合审、区域评、代办制、不见面</w:t>
      </w:r>
      <w:r>
        <w:rPr>
          <w:rFonts w:ascii="Helvetica" w:hAnsi="Helvetica" w:cs="Helvetica"/>
          <w:color w:val="404040"/>
          <w:sz w:val="27"/>
          <w:szCs w:val="27"/>
        </w:rPr>
        <w:t>”</w:t>
      </w:r>
      <w:r>
        <w:rPr>
          <w:rFonts w:ascii="Helvetica" w:hAnsi="Helvetica" w:cs="Helvetica"/>
          <w:color w:val="404040"/>
          <w:sz w:val="27"/>
          <w:szCs w:val="27"/>
        </w:rPr>
        <w:t>的办事模式，构建</w:t>
      </w:r>
      <w:r>
        <w:rPr>
          <w:rFonts w:ascii="Helvetica" w:hAnsi="Helvetica" w:cs="Helvetica"/>
          <w:color w:val="404040"/>
          <w:sz w:val="27"/>
          <w:szCs w:val="27"/>
        </w:rPr>
        <w:t>“</w:t>
      </w:r>
      <w:r>
        <w:rPr>
          <w:rFonts w:ascii="Helvetica" w:hAnsi="Helvetica" w:cs="Helvetica"/>
          <w:color w:val="404040"/>
          <w:sz w:val="27"/>
          <w:szCs w:val="27"/>
        </w:rPr>
        <w:t>不见面审批</w:t>
      </w:r>
      <w:r>
        <w:rPr>
          <w:rFonts w:ascii="Helvetica" w:hAnsi="Helvetica" w:cs="Helvetica"/>
          <w:color w:val="404040"/>
          <w:sz w:val="27"/>
          <w:szCs w:val="27"/>
        </w:rPr>
        <w:t>+</w:t>
      </w:r>
      <w:r>
        <w:rPr>
          <w:rFonts w:ascii="Helvetica" w:hAnsi="Helvetica" w:cs="Helvetica"/>
          <w:color w:val="404040"/>
          <w:sz w:val="27"/>
          <w:szCs w:val="27"/>
        </w:rPr>
        <w:t>强化监管服务</w:t>
      </w:r>
      <w:r>
        <w:rPr>
          <w:rFonts w:ascii="Helvetica" w:hAnsi="Helvetica" w:cs="Helvetica"/>
          <w:color w:val="404040"/>
          <w:sz w:val="27"/>
          <w:szCs w:val="27"/>
        </w:rPr>
        <w:t>+</w:t>
      </w:r>
      <w:r>
        <w:rPr>
          <w:rFonts w:ascii="Helvetica" w:hAnsi="Helvetica" w:cs="Helvetica"/>
          <w:color w:val="404040"/>
          <w:sz w:val="27"/>
          <w:szCs w:val="27"/>
        </w:rPr>
        <w:t>综合行政执法</w:t>
      </w:r>
      <w:r>
        <w:rPr>
          <w:rFonts w:ascii="Helvetica" w:hAnsi="Helvetica" w:cs="Helvetica"/>
          <w:color w:val="404040"/>
          <w:sz w:val="27"/>
          <w:szCs w:val="27"/>
        </w:rPr>
        <w:t>”</w:t>
      </w:r>
      <w:r>
        <w:rPr>
          <w:rFonts w:ascii="Helvetica" w:hAnsi="Helvetica" w:cs="Helvetica"/>
          <w:color w:val="404040"/>
          <w:sz w:val="27"/>
          <w:szCs w:val="27"/>
        </w:rPr>
        <w:t>新型管理体系，着力优化营商环境，切实增强企业和群众的改革获得感。</w:t>
      </w:r>
    </w:p>
    <w:p w:rsidR="00E108F1" w:rsidRDefault="00E108F1" w:rsidP="00E108F1">
      <w:pPr>
        <w:pStyle w:val="a6"/>
        <w:spacing w:before="0" w:beforeAutospacing="0" w:after="225" w:afterAutospacing="0" w:line="540" w:lineRule="atLeast"/>
        <w:rPr>
          <w:rFonts w:ascii="Helvetica" w:hAnsi="Helvetica" w:cs="Helvetica"/>
          <w:color w:val="404040"/>
          <w:sz w:val="27"/>
          <w:szCs w:val="27"/>
        </w:rPr>
      </w:pPr>
      <w:r>
        <w:rPr>
          <w:rFonts w:ascii="Helvetica" w:hAnsi="Helvetica" w:cs="Helvetica"/>
          <w:color w:val="404040"/>
          <w:sz w:val="27"/>
          <w:szCs w:val="27"/>
        </w:rPr>
        <w:t xml:space="preserve">　　一是</w:t>
      </w:r>
      <w:r>
        <w:rPr>
          <w:rFonts w:ascii="Helvetica" w:hAnsi="Helvetica" w:cs="Helvetica"/>
          <w:color w:val="404040"/>
          <w:sz w:val="27"/>
          <w:szCs w:val="27"/>
        </w:rPr>
        <w:t>“</w:t>
      </w:r>
      <w:r>
        <w:rPr>
          <w:rFonts w:ascii="Helvetica" w:hAnsi="Helvetica" w:cs="Helvetica"/>
          <w:color w:val="404040"/>
          <w:sz w:val="27"/>
          <w:szCs w:val="27"/>
        </w:rPr>
        <w:t>网上办</w:t>
      </w:r>
      <w:r>
        <w:rPr>
          <w:rFonts w:ascii="Helvetica" w:hAnsi="Helvetica" w:cs="Helvetica"/>
          <w:color w:val="404040"/>
          <w:sz w:val="27"/>
          <w:szCs w:val="27"/>
        </w:rPr>
        <w:t>”</w:t>
      </w:r>
      <w:r>
        <w:rPr>
          <w:rFonts w:ascii="Helvetica" w:hAnsi="Helvetica" w:cs="Helvetica"/>
          <w:color w:val="404040"/>
          <w:sz w:val="27"/>
          <w:szCs w:val="27"/>
        </w:rPr>
        <w:t>。将</w:t>
      </w:r>
      <w:r>
        <w:rPr>
          <w:rFonts w:ascii="Helvetica" w:hAnsi="Helvetica" w:cs="Helvetica"/>
          <w:color w:val="404040"/>
          <w:sz w:val="27"/>
          <w:szCs w:val="27"/>
        </w:rPr>
        <w:t>65</w:t>
      </w:r>
      <w:r>
        <w:rPr>
          <w:rFonts w:ascii="Helvetica" w:hAnsi="Helvetica" w:cs="Helvetica"/>
          <w:color w:val="404040"/>
          <w:sz w:val="27"/>
          <w:szCs w:val="27"/>
        </w:rPr>
        <w:t>个省直部门和所有市县的政务网整合成全省统一的政务服务网，实现政务服务信息系统互联互通。</w:t>
      </w:r>
      <w:r>
        <w:rPr>
          <w:rFonts w:ascii="Helvetica" w:hAnsi="Helvetica" w:cs="Helvetica"/>
          <w:color w:val="404040"/>
          <w:sz w:val="27"/>
          <w:szCs w:val="27"/>
        </w:rPr>
        <w:t>2017</w:t>
      </w:r>
      <w:r>
        <w:rPr>
          <w:rFonts w:ascii="Helvetica" w:hAnsi="Helvetica" w:cs="Helvetica"/>
          <w:color w:val="404040"/>
          <w:sz w:val="27"/>
          <w:szCs w:val="27"/>
        </w:rPr>
        <w:t>年</w:t>
      </w:r>
      <w:r>
        <w:rPr>
          <w:rFonts w:ascii="Helvetica" w:hAnsi="Helvetica" w:cs="Helvetica"/>
          <w:color w:val="404040"/>
          <w:sz w:val="27"/>
          <w:szCs w:val="27"/>
        </w:rPr>
        <w:t>6</w:t>
      </w:r>
      <w:r>
        <w:rPr>
          <w:rFonts w:ascii="Helvetica" w:hAnsi="Helvetica" w:cs="Helvetica"/>
          <w:color w:val="404040"/>
          <w:sz w:val="27"/>
          <w:szCs w:val="27"/>
        </w:rPr>
        <w:t>月，江苏政务服务网正式上线运行，实现了省市县三级审批（服务）事项应上尽上。截至</w:t>
      </w:r>
      <w:r>
        <w:rPr>
          <w:rFonts w:ascii="Helvetica" w:hAnsi="Helvetica" w:cs="Helvetica"/>
          <w:color w:val="404040"/>
          <w:sz w:val="27"/>
          <w:szCs w:val="27"/>
        </w:rPr>
        <w:t>2017</w:t>
      </w:r>
      <w:r>
        <w:rPr>
          <w:rFonts w:ascii="Helvetica" w:hAnsi="Helvetica" w:cs="Helvetica"/>
          <w:color w:val="404040"/>
          <w:sz w:val="27"/>
          <w:szCs w:val="27"/>
        </w:rPr>
        <w:t>年底，省市县三级行政机关大部分审批服务事项都已经实现网上办理，变</w:t>
      </w:r>
      <w:r>
        <w:rPr>
          <w:rFonts w:ascii="Helvetica" w:hAnsi="Helvetica" w:cs="Helvetica"/>
          <w:color w:val="404040"/>
          <w:sz w:val="27"/>
          <w:szCs w:val="27"/>
        </w:rPr>
        <w:t>“</w:t>
      </w:r>
      <w:r>
        <w:rPr>
          <w:rFonts w:ascii="Helvetica" w:hAnsi="Helvetica" w:cs="Helvetica"/>
          <w:color w:val="404040"/>
          <w:sz w:val="27"/>
          <w:szCs w:val="27"/>
        </w:rPr>
        <w:t>面对面</w:t>
      </w:r>
      <w:r>
        <w:rPr>
          <w:rFonts w:ascii="Helvetica" w:hAnsi="Helvetica" w:cs="Helvetica"/>
          <w:color w:val="404040"/>
          <w:sz w:val="27"/>
          <w:szCs w:val="27"/>
        </w:rPr>
        <w:t>”</w:t>
      </w:r>
      <w:r>
        <w:rPr>
          <w:rFonts w:ascii="Helvetica" w:hAnsi="Helvetica" w:cs="Helvetica"/>
          <w:color w:val="404040"/>
          <w:sz w:val="27"/>
          <w:szCs w:val="27"/>
        </w:rPr>
        <w:t>为</w:t>
      </w:r>
      <w:r>
        <w:rPr>
          <w:rFonts w:ascii="Helvetica" w:hAnsi="Helvetica" w:cs="Helvetica"/>
          <w:color w:val="404040"/>
          <w:sz w:val="27"/>
          <w:szCs w:val="27"/>
        </w:rPr>
        <w:t>“</w:t>
      </w:r>
      <w:r>
        <w:rPr>
          <w:rFonts w:ascii="Helvetica" w:hAnsi="Helvetica" w:cs="Helvetica"/>
          <w:color w:val="404040"/>
          <w:sz w:val="27"/>
          <w:szCs w:val="27"/>
        </w:rPr>
        <w:t>键对键</w:t>
      </w:r>
      <w:r>
        <w:rPr>
          <w:rFonts w:ascii="Helvetica" w:hAnsi="Helvetica" w:cs="Helvetica"/>
          <w:color w:val="404040"/>
          <w:sz w:val="27"/>
          <w:szCs w:val="27"/>
        </w:rPr>
        <w:t>”</w:t>
      </w:r>
      <w:r>
        <w:rPr>
          <w:rFonts w:ascii="Helvetica" w:hAnsi="Helvetica" w:cs="Helvetica"/>
          <w:color w:val="404040"/>
          <w:sz w:val="27"/>
          <w:szCs w:val="27"/>
        </w:rPr>
        <w:t>。</w:t>
      </w:r>
    </w:p>
    <w:p w:rsidR="00E108F1" w:rsidRDefault="00E108F1" w:rsidP="00E108F1">
      <w:pPr>
        <w:pStyle w:val="a6"/>
        <w:spacing w:before="0" w:beforeAutospacing="0" w:after="225" w:afterAutospacing="0" w:line="540" w:lineRule="atLeast"/>
        <w:rPr>
          <w:rFonts w:ascii="Helvetica" w:hAnsi="Helvetica" w:cs="Helvetica"/>
          <w:color w:val="404040"/>
          <w:sz w:val="27"/>
          <w:szCs w:val="27"/>
        </w:rPr>
      </w:pPr>
      <w:r>
        <w:rPr>
          <w:rFonts w:ascii="Helvetica" w:hAnsi="Helvetica" w:cs="Helvetica"/>
          <w:color w:val="404040"/>
          <w:sz w:val="27"/>
          <w:szCs w:val="27"/>
        </w:rPr>
        <w:lastRenderedPageBreak/>
        <w:t xml:space="preserve">　　二是</w:t>
      </w:r>
      <w:r>
        <w:rPr>
          <w:rFonts w:ascii="Helvetica" w:hAnsi="Helvetica" w:cs="Helvetica"/>
          <w:color w:val="404040"/>
          <w:sz w:val="27"/>
          <w:szCs w:val="27"/>
        </w:rPr>
        <w:t>“</w:t>
      </w:r>
      <w:r>
        <w:rPr>
          <w:rFonts w:ascii="Helvetica" w:hAnsi="Helvetica" w:cs="Helvetica"/>
          <w:color w:val="404040"/>
          <w:sz w:val="27"/>
          <w:szCs w:val="27"/>
        </w:rPr>
        <w:t>集中批</w:t>
      </w:r>
      <w:r>
        <w:rPr>
          <w:rFonts w:ascii="Helvetica" w:hAnsi="Helvetica" w:cs="Helvetica"/>
          <w:color w:val="404040"/>
          <w:sz w:val="27"/>
          <w:szCs w:val="27"/>
        </w:rPr>
        <w:t>”</w:t>
      </w:r>
      <w:r>
        <w:rPr>
          <w:rFonts w:ascii="Helvetica" w:hAnsi="Helvetica" w:cs="Helvetica"/>
          <w:color w:val="404040"/>
          <w:sz w:val="27"/>
          <w:szCs w:val="27"/>
        </w:rPr>
        <w:t>。按照</w:t>
      </w:r>
      <w:r>
        <w:rPr>
          <w:rFonts w:ascii="Helvetica" w:hAnsi="Helvetica" w:cs="Helvetica"/>
          <w:color w:val="404040"/>
          <w:sz w:val="27"/>
          <w:szCs w:val="27"/>
        </w:rPr>
        <w:t>“</w:t>
      </w:r>
      <w:r>
        <w:rPr>
          <w:rFonts w:ascii="Helvetica" w:hAnsi="Helvetica" w:cs="Helvetica"/>
          <w:color w:val="404040"/>
          <w:sz w:val="27"/>
          <w:szCs w:val="27"/>
        </w:rPr>
        <w:t>撤一建一</w:t>
      </w:r>
      <w:r>
        <w:rPr>
          <w:rFonts w:ascii="Helvetica" w:hAnsi="Helvetica" w:cs="Helvetica"/>
          <w:color w:val="404040"/>
          <w:sz w:val="27"/>
          <w:szCs w:val="27"/>
        </w:rPr>
        <w:t>”</w:t>
      </w:r>
      <w:r>
        <w:rPr>
          <w:rFonts w:ascii="Helvetica" w:hAnsi="Helvetica" w:cs="Helvetica"/>
          <w:color w:val="404040"/>
          <w:sz w:val="27"/>
          <w:szCs w:val="27"/>
        </w:rPr>
        <w:t>的原则，全省共有</w:t>
      </w:r>
      <w:r>
        <w:rPr>
          <w:rFonts w:ascii="Helvetica" w:hAnsi="Helvetica" w:cs="Helvetica"/>
          <w:color w:val="404040"/>
          <w:sz w:val="27"/>
          <w:szCs w:val="27"/>
        </w:rPr>
        <w:t>5</w:t>
      </w:r>
      <w:r>
        <w:rPr>
          <w:rFonts w:ascii="Helvetica" w:hAnsi="Helvetica" w:cs="Helvetica"/>
          <w:color w:val="404040"/>
          <w:sz w:val="27"/>
          <w:szCs w:val="27"/>
        </w:rPr>
        <w:t>个设区的市、</w:t>
      </w:r>
      <w:r>
        <w:rPr>
          <w:rFonts w:ascii="Helvetica" w:hAnsi="Helvetica" w:cs="Helvetica"/>
          <w:color w:val="404040"/>
          <w:sz w:val="27"/>
          <w:szCs w:val="27"/>
        </w:rPr>
        <w:t>17</w:t>
      </w:r>
      <w:r>
        <w:rPr>
          <w:rFonts w:ascii="Helvetica" w:hAnsi="Helvetica" w:cs="Helvetica"/>
          <w:color w:val="404040"/>
          <w:sz w:val="27"/>
          <w:szCs w:val="27"/>
        </w:rPr>
        <w:t>个县（市、区）、</w:t>
      </w:r>
      <w:r>
        <w:rPr>
          <w:rFonts w:ascii="Helvetica" w:hAnsi="Helvetica" w:cs="Helvetica"/>
          <w:color w:val="404040"/>
          <w:sz w:val="27"/>
          <w:szCs w:val="27"/>
        </w:rPr>
        <w:t>27</w:t>
      </w:r>
      <w:r>
        <w:rPr>
          <w:rFonts w:ascii="Helvetica" w:hAnsi="Helvetica" w:cs="Helvetica"/>
          <w:color w:val="404040"/>
          <w:sz w:val="27"/>
          <w:szCs w:val="27"/>
        </w:rPr>
        <w:t>个开发区成立了行政审批局，将市场准入、投资建设、复杂民生办事等领域的行政许可权划转至行政审批局行使，变多个主体批为一个主体批，实行</w:t>
      </w:r>
      <w:r>
        <w:rPr>
          <w:rFonts w:ascii="Helvetica" w:hAnsi="Helvetica" w:cs="Helvetica"/>
          <w:color w:val="404040"/>
          <w:sz w:val="27"/>
          <w:szCs w:val="27"/>
        </w:rPr>
        <w:t>“</w:t>
      </w:r>
      <w:r>
        <w:rPr>
          <w:rFonts w:ascii="Helvetica" w:hAnsi="Helvetica" w:cs="Helvetica"/>
          <w:color w:val="404040"/>
          <w:sz w:val="27"/>
          <w:szCs w:val="27"/>
        </w:rPr>
        <w:t>一枚印章管审批</w:t>
      </w:r>
      <w:r>
        <w:rPr>
          <w:rFonts w:ascii="Helvetica" w:hAnsi="Helvetica" w:cs="Helvetica"/>
          <w:color w:val="404040"/>
          <w:sz w:val="27"/>
          <w:szCs w:val="27"/>
        </w:rPr>
        <w:t>”</w:t>
      </w:r>
      <w:r>
        <w:rPr>
          <w:rFonts w:ascii="Helvetica" w:hAnsi="Helvetica" w:cs="Helvetica"/>
          <w:color w:val="404040"/>
          <w:sz w:val="27"/>
          <w:szCs w:val="27"/>
        </w:rPr>
        <w:t>。大力推行</w:t>
      </w:r>
      <w:r>
        <w:rPr>
          <w:rFonts w:ascii="Helvetica" w:hAnsi="Helvetica" w:cs="Helvetica"/>
          <w:color w:val="404040"/>
          <w:sz w:val="27"/>
          <w:szCs w:val="27"/>
        </w:rPr>
        <w:t>“3550”</w:t>
      </w:r>
      <w:r>
        <w:rPr>
          <w:rFonts w:ascii="Helvetica" w:hAnsi="Helvetica" w:cs="Helvetica"/>
          <w:color w:val="404040"/>
          <w:sz w:val="27"/>
          <w:szCs w:val="27"/>
        </w:rPr>
        <w:t>改革，即</w:t>
      </w:r>
      <w:r>
        <w:rPr>
          <w:rFonts w:ascii="Helvetica" w:hAnsi="Helvetica" w:cs="Helvetica"/>
          <w:color w:val="404040"/>
          <w:sz w:val="27"/>
          <w:szCs w:val="27"/>
        </w:rPr>
        <w:t>“3</w:t>
      </w:r>
      <w:r>
        <w:rPr>
          <w:rFonts w:ascii="Helvetica" w:hAnsi="Helvetica" w:cs="Helvetica"/>
          <w:color w:val="404040"/>
          <w:sz w:val="27"/>
          <w:szCs w:val="27"/>
        </w:rPr>
        <w:t>个工作日内开办企业、</w:t>
      </w:r>
      <w:r>
        <w:rPr>
          <w:rFonts w:ascii="Helvetica" w:hAnsi="Helvetica" w:cs="Helvetica"/>
          <w:color w:val="404040"/>
          <w:sz w:val="27"/>
          <w:szCs w:val="27"/>
        </w:rPr>
        <w:t>5</w:t>
      </w:r>
      <w:r>
        <w:rPr>
          <w:rFonts w:ascii="Helvetica" w:hAnsi="Helvetica" w:cs="Helvetica"/>
          <w:color w:val="404040"/>
          <w:sz w:val="27"/>
          <w:szCs w:val="27"/>
        </w:rPr>
        <w:t>个工作日内获得不动产登记、</w:t>
      </w:r>
      <w:r>
        <w:rPr>
          <w:rFonts w:ascii="Helvetica" w:hAnsi="Helvetica" w:cs="Helvetica"/>
          <w:color w:val="404040"/>
          <w:sz w:val="27"/>
          <w:szCs w:val="27"/>
        </w:rPr>
        <w:t>50</w:t>
      </w:r>
      <w:r>
        <w:rPr>
          <w:rFonts w:ascii="Helvetica" w:hAnsi="Helvetica" w:cs="Helvetica"/>
          <w:color w:val="404040"/>
          <w:sz w:val="27"/>
          <w:szCs w:val="27"/>
        </w:rPr>
        <w:t>个工作日内取得工业建设项目施工许可证</w:t>
      </w:r>
      <w:r>
        <w:rPr>
          <w:rFonts w:ascii="Helvetica" w:hAnsi="Helvetica" w:cs="Helvetica"/>
          <w:color w:val="404040"/>
          <w:sz w:val="27"/>
          <w:szCs w:val="27"/>
        </w:rPr>
        <w:t>”</w:t>
      </w:r>
      <w:r>
        <w:rPr>
          <w:rFonts w:ascii="Helvetica" w:hAnsi="Helvetica" w:cs="Helvetica"/>
          <w:color w:val="404040"/>
          <w:sz w:val="27"/>
          <w:szCs w:val="27"/>
        </w:rPr>
        <w:t>，打通投资建设领域审批中的</w:t>
      </w:r>
      <w:r>
        <w:rPr>
          <w:rFonts w:ascii="Helvetica" w:hAnsi="Helvetica" w:cs="Helvetica"/>
          <w:color w:val="404040"/>
          <w:sz w:val="27"/>
          <w:szCs w:val="27"/>
        </w:rPr>
        <w:t>“</w:t>
      </w:r>
      <w:r>
        <w:rPr>
          <w:rFonts w:ascii="Helvetica" w:hAnsi="Helvetica" w:cs="Helvetica"/>
          <w:color w:val="404040"/>
          <w:sz w:val="27"/>
          <w:szCs w:val="27"/>
        </w:rPr>
        <w:t>堵点</w:t>
      </w:r>
      <w:r>
        <w:rPr>
          <w:rFonts w:ascii="Helvetica" w:hAnsi="Helvetica" w:cs="Helvetica"/>
          <w:color w:val="404040"/>
          <w:sz w:val="27"/>
          <w:szCs w:val="27"/>
        </w:rPr>
        <w:t>”</w:t>
      </w:r>
      <w:r>
        <w:rPr>
          <w:rFonts w:ascii="Helvetica" w:hAnsi="Helvetica" w:cs="Helvetica"/>
          <w:color w:val="404040"/>
          <w:sz w:val="27"/>
          <w:szCs w:val="27"/>
        </w:rPr>
        <w:t>，解决群众不动产登记的</w:t>
      </w:r>
      <w:r>
        <w:rPr>
          <w:rFonts w:ascii="Helvetica" w:hAnsi="Helvetica" w:cs="Helvetica"/>
          <w:color w:val="404040"/>
          <w:sz w:val="27"/>
          <w:szCs w:val="27"/>
        </w:rPr>
        <w:t>“</w:t>
      </w:r>
      <w:r>
        <w:rPr>
          <w:rFonts w:ascii="Helvetica" w:hAnsi="Helvetica" w:cs="Helvetica"/>
          <w:color w:val="404040"/>
          <w:sz w:val="27"/>
          <w:szCs w:val="27"/>
        </w:rPr>
        <w:t>痛点</w:t>
      </w:r>
      <w:r>
        <w:rPr>
          <w:rFonts w:ascii="Helvetica" w:hAnsi="Helvetica" w:cs="Helvetica"/>
          <w:color w:val="404040"/>
          <w:sz w:val="27"/>
          <w:szCs w:val="27"/>
        </w:rPr>
        <w:t>”</w:t>
      </w:r>
      <w:r>
        <w:rPr>
          <w:rFonts w:ascii="Helvetica" w:hAnsi="Helvetica" w:cs="Helvetica"/>
          <w:color w:val="404040"/>
          <w:sz w:val="27"/>
          <w:szCs w:val="27"/>
        </w:rPr>
        <w:t>，最大限度利企便民，着力打造国际先进水平的营商环境。</w:t>
      </w:r>
    </w:p>
    <w:p w:rsidR="00E108F1" w:rsidRDefault="00E108F1" w:rsidP="00E108F1">
      <w:pPr>
        <w:pStyle w:val="a6"/>
        <w:spacing w:before="0" w:beforeAutospacing="0" w:after="225" w:afterAutospacing="0" w:line="540" w:lineRule="atLeast"/>
        <w:rPr>
          <w:rFonts w:ascii="Helvetica" w:hAnsi="Helvetica" w:cs="Helvetica"/>
          <w:color w:val="404040"/>
          <w:sz w:val="27"/>
          <w:szCs w:val="27"/>
        </w:rPr>
      </w:pPr>
      <w:r>
        <w:rPr>
          <w:rFonts w:ascii="Helvetica" w:hAnsi="Helvetica" w:cs="Helvetica"/>
          <w:color w:val="404040"/>
          <w:sz w:val="27"/>
          <w:szCs w:val="27"/>
        </w:rPr>
        <w:t xml:space="preserve">　　三是</w:t>
      </w:r>
      <w:r>
        <w:rPr>
          <w:rFonts w:ascii="Helvetica" w:hAnsi="Helvetica" w:cs="Helvetica"/>
          <w:color w:val="404040"/>
          <w:sz w:val="27"/>
          <w:szCs w:val="27"/>
        </w:rPr>
        <w:t>“</w:t>
      </w:r>
      <w:r>
        <w:rPr>
          <w:rFonts w:ascii="Helvetica" w:hAnsi="Helvetica" w:cs="Helvetica"/>
          <w:color w:val="404040"/>
          <w:sz w:val="27"/>
          <w:szCs w:val="27"/>
        </w:rPr>
        <w:t>联合审</w:t>
      </w:r>
      <w:r>
        <w:rPr>
          <w:rFonts w:ascii="Helvetica" w:hAnsi="Helvetica" w:cs="Helvetica"/>
          <w:color w:val="404040"/>
          <w:sz w:val="27"/>
          <w:szCs w:val="27"/>
        </w:rPr>
        <w:t>”</w:t>
      </w:r>
      <w:r>
        <w:rPr>
          <w:rFonts w:ascii="Helvetica" w:hAnsi="Helvetica" w:cs="Helvetica"/>
          <w:color w:val="404040"/>
          <w:sz w:val="27"/>
          <w:szCs w:val="27"/>
        </w:rPr>
        <w:t>。在全省推广</w:t>
      </w:r>
      <w:r>
        <w:rPr>
          <w:rFonts w:ascii="Helvetica" w:hAnsi="Helvetica" w:cs="Helvetica"/>
          <w:color w:val="404040"/>
          <w:sz w:val="27"/>
          <w:szCs w:val="27"/>
        </w:rPr>
        <w:t>“</w:t>
      </w:r>
      <w:r>
        <w:rPr>
          <w:rFonts w:ascii="Helvetica" w:hAnsi="Helvetica" w:cs="Helvetica"/>
          <w:color w:val="404040"/>
          <w:sz w:val="27"/>
          <w:szCs w:val="27"/>
        </w:rPr>
        <w:t>五联合一简化</w:t>
      </w:r>
      <w:r>
        <w:rPr>
          <w:rFonts w:ascii="Helvetica" w:hAnsi="Helvetica" w:cs="Helvetica"/>
          <w:color w:val="404040"/>
          <w:sz w:val="27"/>
          <w:szCs w:val="27"/>
        </w:rPr>
        <w:t>”</w:t>
      </w:r>
      <w:r>
        <w:rPr>
          <w:rFonts w:ascii="Helvetica" w:hAnsi="Helvetica" w:cs="Helvetica"/>
          <w:color w:val="404040"/>
          <w:sz w:val="27"/>
          <w:szCs w:val="27"/>
        </w:rPr>
        <w:t>、</w:t>
      </w:r>
      <w:r>
        <w:rPr>
          <w:rFonts w:ascii="Helvetica" w:hAnsi="Helvetica" w:cs="Helvetica"/>
          <w:color w:val="404040"/>
          <w:sz w:val="27"/>
          <w:szCs w:val="27"/>
        </w:rPr>
        <w:t>“</w:t>
      </w:r>
      <w:r>
        <w:rPr>
          <w:rFonts w:ascii="Helvetica" w:hAnsi="Helvetica" w:cs="Helvetica"/>
          <w:color w:val="404040"/>
          <w:sz w:val="27"/>
          <w:szCs w:val="27"/>
        </w:rPr>
        <w:t>多评合一</w:t>
      </w:r>
      <w:r>
        <w:rPr>
          <w:rFonts w:ascii="Helvetica" w:hAnsi="Helvetica" w:cs="Helvetica"/>
          <w:color w:val="404040"/>
          <w:sz w:val="27"/>
          <w:szCs w:val="27"/>
        </w:rPr>
        <w:t>”</w:t>
      </w:r>
      <w:r>
        <w:rPr>
          <w:rFonts w:ascii="Helvetica" w:hAnsi="Helvetica" w:cs="Helvetica"/>
          <w:color w:val="404040"/>
          <w:sz w:val="27"/>
          <w:szCs w:val="27"/>
        </w:rPr>
        <w:t>、</w:t>
      </w:r>
      <w:r>
        <w:rPr>
          <w:rFonts w:ascii="Helvetica" w:hAnsi="Helvetica" w:cs="Helvetica"/>
          <w:color w:val="404040"/>
          <w:sz w:val="27"/>
          <w:szCs w:val="27"/>
        </w:rPr>
        <w:t>“</w:t>
      </w:r>
      <w:r>
        <w:rPr>
          <w:rFonts w:ascii="Helvetica" w:hAnsi="Helvetica" w:cs="Helvetica"/>
          <w:color w:val="404040"/>
          <w:sz w:val="27"/>
          <w:szCs w:val="27"/>
        </w:rPr>
        <w:t>网上联合审图</w:t>
      </w:r>
      <w:r>
        <w:rPr>
          <w:rFonts w:ascii="Helvetica" w:hAnsi="Helvetica" w:cs="Helvetica"/>
          <w:color w:val="404040"/>
          <w:sz w:val="27"/>
          <w:szCs w:val="27"/>
        </w:rPr>
        <w:t>”</w:t>
      </w:r>
      <w:r>
        <w:rPr>
          <w:rFonts w:ascii="Helvetica" w:hAnsi="Helvetica" w:cs="Helvetica"/>
          <w:color w:val="404040"/>
          <w:sz w:val="27"/>
          <w:szCs w:val="27"/>
        </w:rPr>
        <w:t>经验做法，大力推动可研报告、节能评估报告、社会稳定风险评估报告</w:t>
      </w:r>
      <w:r>
        <w:rPr>
          <w:rFonts w:ascii="Helvetica" w:hAnsi="Helvetica" w:cs="Helvetica"/>
          <w:color w:val="404040"/>
          <w:sz w:val="27"/>
          <w:szCs w:val="27"/>
        </w:rPr>
        <w:t>“</w:t>
      </w:r>
      <w:r>
        <w:rPr>
          <w:rFonts w:ascii="Helvetica" w:hAnsi="Helvetica" w:cs="Helvetica"/>
          <w:color w:val="404040"/>
          <w:sz w:val="27"/>
          <w:szCs w:val="27"/>
        </w:rPr>
        <w:t>三书合一</w:t>
      </w:r>
      <w:r>
        <w:rPr>
          <w:rFonts w:ascii="Helvetica" w:hAnsi="Helvetica" w:cs="Helvetica"/>
          <w:color w:val="404040"/>
          <w:sz w:val="27"/>
          <w:szCs w:val="27"/>
        </w:rPr>
        <w:t>”</w:t>
      </w:r>
      <w:r>
        <w:rPr>
          <w:rFonts w:ascii="Helvetica" w:hAnsi="Helvetica" w:cs="Helvetica"/>
          <w:color w:val="404040"/>
          <w:sz w:val="27"/>
          <w:szCs w:val="27"/>
        </w:rPr>
        <w:t>，变</w:t>
      </w:r>
      <w:r>
        <w:rPr>
          <w:rFonts w:ascii="Helvetica" w:hAnsi="Helvetica" w:cs="Helvetica"/>
          <w:color w:val="404040"/>
          <w:sz w:val="27"/>
          <w:szCs w:val="27"/>
        </w:rPr>
        <w:t>“</w:t>
      </w:r>
      <w:r>
        <w:rPr>
          <w:rFonts w:ascii="Helvetica" w:hAnsi="Helvetica" w:cs="Helvetica"/>
          <w:color w:val="404040"/>
          <w:sz w:val="27"/>
          <w:szCs w:val="27"/>
        </w:rPr>
        <w:t>接力跑</w:t>
      </w:r>
      <w:r>
        <w:rPr>
          <w:rFonts w:ascii="Helvetica" w:hAnsi="Helvetica" w:cs="Helvetica"/>
          <w:color w:val="404040"/>
          <w:sz w:val="27"/>
          <w:szCs w:val="27"/>
        </w:rPr>
        <w:t>”</w:t>
      </w:r>
      <w:r>
        <w:rPr>
          <w:rFonts w:ascii="Helvetica" w:hAnsi="Helvetica" w:cs="Helvetica"/>
          <w:color w:val="404040"/>
          <w:sz w:val="27"/>
          <w:szCs w:val="27"/>
        </w:rPr>
        <w:t>为</w:t>
      </w:r>
      <w:r>
        <w:rPr>
          <w:rFonts w:ascii="Helvetica" w:hAnsi="Helvetica" w:cs="Helvetica"/>
          <w:color w:val="404040"/>
          <w:sz w:val="27"/>
          <w:szCs w:val="27"/>
        </w:rPr>
        <w:t>“</w:t>
      </w:r>
      <w:r>
        <w:rPr>
          <w:rFonts w:ascii="Helvetica" w:hAnsi="Helvetica" w:cs="Helvetica"/>
          <w:color w:val="404040"/>
          <w:sz w:val="27"/>
          <w:szCs w:val="27"/>
        </w:rPr>
        <w:t>齐步走</w:t>
      </w:r>
      <w:r>
        <w:rPr>
          <w:rFonts w:ascii="Helvetica" w:hAnsi="Helvetica" w:cs="Helvetica"/>
          <w:color w:val="404040"/>
          <w:sz w:val="27"/>
          <w:szCs w:val="27"/>
        </w:rPr>
        <w:t>”</w:t>
      </w:r>
      <w:r>
        <w:rPr>
          <w:rFonts w:ascii="Helvetica" w:hAnsi="Helvetica" w:cs="Helvetica"/>
          <w:color w:val="404040"/>
          <w:sz w:val="27"/>
          <w:szCs w:val="27"/>
        </w:rPr>
        <w:t>，报告编制时间压缩</w:t>
      </w:r>
      <w:r>
        <w:rPr>
          <w:rFonts w:ascii="Helvetica" w:hAnsi="Helvetica" w:cs="Helvetica"/>
          <w:color w:val="404040"/>
          <w:sz w:val="27"/>
          <w:szCs w:val="27"/>
        </w:rPr>
        <w:t>2/3</w:t>
      </w:r>
      <w:r>
        <w:rPr>
          <w:rFonts w:ascii="Helvetica" w:hAnsi="Helvetica" w:cs="Helvetica"/>
          <w:color w:val="404040"/>
          <w:sz w:val="27"/>
          <w:szCs w:val="27"/>
        </w:rPr>
        <w:t>，支出费用减少</w:t>
      </w:r>
      <w:r>
        <w:rPr>
          <w:rFonts w:ascii="Helvetica" w:hAnsi="Helvetica" w:cs="Helvetica"/>
          <w:color w:val="404040"/>
          <w:sz w:val="27"/>
          <w:szCs w:val="27"/>
        </w:rPr>
        <w:t>60%</w:t>
      </w:r>
      <w:r>
        <w:rPr>
          <w:rFonts w:ascii="Helvetica" w:hAnsi="Helvetica" w:cs="Helvetica"/>
          <w:color w:val="404040"/>
          <w:sz w:val="27"/>
          <w:szCs w:val="27"/>
        </w:rPr>
        <w:t>。积极推动网上联合审图、电子踏勘等，实现</w:t>
      </w:r>
      <w:r>
        <w:rPr>
          <w:rFonts w:ascii="Helvetica" w:hAnsi="Helvetica" w:cs="Helvetica"/>
          <w:color w:val="404040"/>
          <w:sz w:val="27"/>
          <w:szCs w:val="27"/>
        </w:rPr>
        <w:t>“</w:t>
      </w:r>
      <w:r>
        <w:rPr>
          <w:rFonts w:ascii="Helvetica" w:hAnsi="Helvetica" w:cs="Helvetica"/>
          <w:color w:val="404040"/>
          <w:sz w:val="27"/>
          <w:szCs w:val="27"/>
        </w:rPr>
        <w:t>多图联审</w:t>
      </w:r>
      <w:r>
        <w:rPr>
          <w:rFonts w:ascii="Helvetica" w:hAnsi="Helvetica" w:cs="Helvetica"/>
          <w:color w:val="404040"/>
          <w:sz w:val="27"/>
          <w:szCs w:val="27"/>
        </w:rPr>
        <w:t>”</w:t>
      </w:r>
      <w:r>
        <w:rPr>
          <w:rFonts w:ascii="Helvetica" w:hAnsi="Helvetica" w:cs="Helvetica"/>
          <w:color w:val="404040"/>
          <w:sz w:val="27"/>
          <w:szCs w:val="27"/>
        </w:rPr>
        <w:t>的材料网上递转、网上审图、网上反馈、网上查询，全面开启了</w:t>
      </w:r>
      <w:r>
        <w:rPr>
          <w:rFonts w:ascii="Helvetica" w:hAnsi="Helvetica" w:cs="Helvetica"/>
          <w:color w:val="404040"/>
          <w:sz w:val="27"/>
          <w:szCs w:val="27"/>
        </w:rPr>
        <w:t>“</w:t>
      </w:r>
      <w:r>
        <w:rPr>
          <w:rFonts w:ascii="Helvetica" w:hAnsi="Helvetica" w:cs="Helvetica"/>
          <w:color w:val="404040"/>
          <w:sz w:val="27"/>
          <w:szCs w:val="27"/>
        </w:rPr>
        <w:t>线上受理、联合审图、集成服务、综合监管</w:t>
      </w:r>
      <w:r>
        <w:rPr>
          <w:rFonts w:ascii="Helvetica" w:hAnsi="Helvetica" w:cs="Helvetica"/>
          <w:color w:val="404040"/>
          <w:sz w:val="27"/>
          <w:szCs w:val="27"/>
        </w:rPr>
        <w:t>”</w:t>
      </w:r>
      <w:r>
        <w:rPr>
          <w:rFonts w:ascii="Helvetica" w:hAnsi="Helvetica" w:cs="Helvetica"/>
          <w:color w:val="404040"/>
          <w:sz w:val="27"/>
          <w:szCs w:val="27"/>
        </w:rPr>
        <w:t>的不见面审图新模式。</w:t>
      </w:r>
    </w:p>
    <w:p w:rsidR="00E108F1" w:rsidRDefault="00E108F1" w:rsidP="00E108F1">
      <w:pPr>
        <w:pStyle w:val="a6"/>
        <w:spacing w:before="0" w:beforeAutospacing="0" w:after="225" w:afterAutospacing="0" w:line="540" w:lineRule="atLeast"/>
        <w:rPr>
          <w:rFonts w:ascii="Helvetica" w:hAnsi="Helvetica" w:cs="Helvetica"/>
          <w:color w:val="404040"/>
          <w:sz w:val="27"/>
          <w:szCs w:val="27"/>
        </w:rPr>
      </w:pPr>
      <w:r>
        <w:rPr>
          <w:rFonts w:ascii="Helvetica" w:hAnsi="Helvetica" w:cs="Helvetica"/>
          <w:color w:val="404040"/>
          <w:sz w:val="27"/>
          <w:szCs w:val="27"/>
        </w:rPr>
        <w:t xml:space="preserve">　　四是</w:t>
      </w:r>
      <w:r>
        <w:rPr>
          <w:rFonts w:ascii="Helvetica" w:hAnsi="Helvetica" w:cs="Helvetica"/>
          <w:color w:val="404040"/>
          <w:sz w:val="27"/>
          <w:szCs w:val="27"/>
        </w:rPr>
        <w:t>“</w:t>
      </w:r>
      <w:r>
        <w:rPr>
          <w:rFonts w:ascii="Helvetica" w:hAnsi="Helvetica" w:cs="Helvetica"/>
          <w:color w:val="404040"/>
          <w:sz w:val="27"/>
          <w:szCs w:val="27"/>
        </w:rPr>
        <w:t>区域评</w:t>
      </w:r>
      <w:r>
        <w:rPr>
          <w:rFonts w:ascii="Helvetica" w:hAnsi="Helvetica" w:cs="Helvetica"/>
          <w:color w:val="404040"/>
          <w:sz w:val="27"/>
          <w:szCs w:val="27"/>
        </w:rPr>
        <w:t>”</w:t>
      </w:r>
      <w:r>
        <w:rPr>
          <w:rFonts w:ascii="Helvetica" w:hAnsi="Helvetica" w:cs="Helvetica"/>
          <w:color w:val="404040"/>
          <w:sz w:val="27"/>
          <w:szCs w:val="27"/>
        </w:rPr>
        <w:t>。出台《以</w:t>
      </w:r>
      <w:r>
        <w:rPr>
          <w:rFonts w:ascii="Helvetica" w:hAnsi="Helvetica" w:cs="Helvetica"/>
          <w:color w:val="404040"/>
          <w:sz w:val="27"/>
          <w:szCs w:val="27"/>
        </w:rPr>
        <w:t>“</w:t>
      </w:r>
      <w:r>
        <w:rPr>
          <w:rFonts w:ascii="Helvetica" w:hAnsi="Helvetica" w:cs="Helvetica"/>
          <w:color w:val="404040"/>
          <w:sz w:val="27"/>
          <w:szCs w:val="27"/>
        </w:rPr>
        <w:t>区域能评、环评</w:t>
      </w:r>
      <w:r>
        <w:rPr>
          <w:rFonts w:ascii="Helvetica" w:hAnsi="Helvetica" w:cs="Helvetica"/>
          <w:color w:val="404040"/>
          <w:sz w:val="27"/>
          <w:szCs w:val="27"/>
        </w:rPr>
        <w:t>+</w:t>
      </w:r>
      <w:r>
        <w:rPr>
          <w:rFonts w:ascii="Helvetica" w:hAnsi="Helvetica" w:cs="Helvetica"/>
          <w:color w:val="404040"/>
          <w:sz w:val="27"/>
          <w:szCs w:val="27"/>
        </w:rPr>
        <w:t>区块能耗、环境标准</w:t>
      </w:r>
      <w:r>
        <w:rPr>
          <w:rFonts w:ascii="Helvetica" w:hAnsi="Helvetica" w:cs="Helvetica"/>
          <w:color w:val="404040"/>
          <w:sz w:val="27"/>
          <w:szCs w:val="27"/>
        </w:rPr>
        <w:t>”</w:t>
      </w:r>
      <w:r>
        <w:rPr>
          <w:rFonts w:ascii="Helvetica" w:hAnsi="Helvetica" w:cs="Helvetica"/>
          <w:color w:val="404040"/>
          <w:sz w:val="27"/>
          <w:szCs w:val="27"/>
        </w:rPr>
        <w:t>取代能评环评工作机制试点工作的方案》，在环评、能评、安评等方面，探索开展区域评估，取代区域内每个独立项目的重复评价，变</w:t>
      </w:r>
      <w:r>
        <w:rPr>
          <w:rFonts w:ascii="Helvetica" w:hAnsi="Helvetica" w:cs="Helvetica"/>
          <w:color w:val="404040"/>
          <w:sz w:val="27"/>
          <w:szCs w:val="27"/>
        </w:rPr>
        <w:t>“</w:t>
      </w:r>
      <w:r>
        <w:rPr>
          <w:rFonts w:ascii="Helvetica" w:hAnsi="Helvetica" w:cs="Helvetica"/>
          <w:color w:val="404040"/>
          <w:sz w:val="27"/>
          <w:szCs w:val="27"/>
        </w:rPr>
        <w:t>独立评</w:t>
      </w:r>
      <w:r>
        <w:rPr>
          <w:rFonts w:ascii="Helvetica" w:hAnsi="Helvetica" w:cs="Helvetica"/>
          <w:color w:val="404040"/>
          <w:sz w:val="27"/>
          <w:szCs w:val="27"/>
        </w:rPr>
        <w:t>”</w:t>
      </w:r>
      <w:r>
        <w:rPr>
          <w:rFonts w:ascii="Helvetica" w:hAnsi="Helvetica" w:cs="Helvetica"/>
          <w:color w:val="404040"/>
          <w:sz w:val="27"/>
          <w:szCs w:val="27"/>
        </w:rPr>
        <w:t>为</w:t>
      </w:r>
      <w:r>
        <w:rPr>
          <w:rFonts w:ascii="Helvetica" w:hAnsi="Helvetica" w:cs="Helvetica"/>
          <w:color w:val="404040"/>
          <w:sz w:val="27"/>
          <w:szCs w:val="27"/>
        </w:rPr>
        <w:t>“</w:t>
      </w:r>
      <w:r>
        <w:rPr>
          <w:rFonts w:ascii="Helvetica" w:hAnsi="Helvetica" w:cs="Helvetica"/>
          <w:color w:val="404040"/>
          <w:sz w:val="27"/>
          <w:szCs w:val="27"/>
        </w:rPr>
        <w:t>集中评</w:t>
      </w:r>
      <w:r>
        <w:rPr>
          <w:rFonts w:ascii="Helvetica" w:hAnsi="Helvetica" w:cs="Helvetica"/>
          <w:color w:val="404040"/>
          <w:sz w:val="27"/>
          <w:szCs w:val="27"/>
        </w:rPr>
        <w:t>”</w:t>
      </w:r>
      <w:r>
        <w:rPr>
          <w:rFonts w:ascii="Helvetica" w:hAnsi="Helvetica" w:cs="Helvetica"/>
          <w:color w:val="404040"/>
          <w:sz w:val="27"/>
          <w:szCs w:val="27"/>
        </w:rPr>
        <w:t>。在开发区统一编制地质灾害危险性评估、社会稳定风险评估、地下水水质监测等区域性评估报告，评估结果开发区内项目全部共享使用，通过政府买单、企业共享，节约了项目落地时间，减轻了企业负担。</w:t>
      </w:r>
    </w:p>
    <w:p w:rsidR="00E108F1" w:rsidRDefault="00E108F1" w:rsidP="00E108F1">
      <w:pPr>
        <w:pStyle w:val="a6"/>
        <w:spacing w:before="0" w:beforeAutospacing="0" w:after="225" w:afterAutospacing="0" w:line="540" w:lineRule="atLeast"/>
        <w:rPr>
          <w:rFonts w:ascii="Helvetica" w:hAnsi="Helvetica" w:cs="Helvetica"/>
          <w:color w:val="404040"/>
          <w:sz w:val="27"/>
          <w:szCs w:val="27"/>
        </w:rPr>
      </w:pPr>
      <w:r>
        <w:rPr>
          <w:rFonts w:ascii="Helvetica" w:hAnsi="Helvetica" w:cs="Helvetica"/>
          <w:color w:val="404040"/>
          <w:sz w:val="27"/>
          <w:szCs w:val="27"/>
        </w:rPr>
        <w:lastRenderedPageBreak/>
        <w:t xml:space="preserve">　　五是</w:t>
      </w:r>
      <w:r>
        <w:rPr>
          <w:rFonts w:ascii="Helvetica" w:hAnsi="Helvetica" w:cs="Helvetica"/>
          <w:color w:val="404040"/>
          <w:sz w:val="27"/>
          <w:szCs w:val="27"/>
        </w:rPr>
        <w:t>“</w:t>
      </w:r>
      <w:r>
        <w:rPr>
          <w:rFonts w:ascii="Helvetica" w:hAnsi="Helvetica" w:cs="Helvetica"/>
          <w:color w:val="404040"/>
          <w:sz w:val="27"/>
          <w:szCs w:val="27"/>
        </w:rPr>
        <w:t>代办制</w:t>
      </w:r>
      <w:r>
        <w:rPr>
          <w:rFonts w:ascii="Helvetica" w:hAnsi="Helvetica" w:cs="Helvetica"/>
          <w:color w:val="404040"/>
          <w:sz w:val="27"/>
          <w:szCs w:val="27"/>
        </w:rPr>
        <w:t>”</w:t>
      </w:r>
      <w:r>
        <w:rPr>
          <w:rFonts w:ascii="Helvetica" w:hAnsi="Helvetica" w:cs="Helvetica"/>
          <w:color w:val="404040"/>
          <w:sz w:val="27"/>
          <w:szCs w:val="27"/>
        </w:rPr>
        <w:t>。在全省开发区、高新区、乡镇（街道）率先推行企业投资建设项目全程代办制度，提供</w:t>
      </w:r>
      <w:r>
        <w:rPr>
          <w:rFonts w:ascii="Helvetica" w:hAnsi="Helvetica" w:cs="Helvetica"/>
          <w:color w:val="404040"/>
          <w:sz w:val="27"/>
          <w:szCs w:val="27"/>
        </w:rPr>
        <w:t>“</w:t>
      </w:r>
      <w:r>
        <w:rPr>
          <w:rFonts w:ascii="Helvetica" w:hAnsi="Helvetica" w:cs="Helvetica"/>
          <w:color w:val="404040"/>
          <w:sz w:val="27"/>
          <w:szCs w:val="27"/>
        </w:rPr>
        <w:t>店小二</w:t>
      </w:r>
      <w:r>
        <w:rPr>
          <w:rFonts w:ascii="Helvetica" w:hAnsi="Helvetica" w:cs="Helvetica"/>
          <w:color w:val="404040"/>
          <w:sz w:val="27"/>
          <w:szCs w:val="27"/>
        </w:rPr>
        <w:t>”</w:t>
      </w:r>
      <w:r>
        <w:rPr>
          <w:rFonts w:ascii="Helvetica" w:hAnsi="Helvetica" w:cs="Helvetica"/>
          <w:color w:val="404040"/>
          <w:sz w:val="27"/>
          <w:szCs w:val="27"/>
        </w:rPr>
        <w:t>式专业化服务，由各地公布代办事项目录，组建专业化代办队伍，为企业提供无偿帮办服务，变</w:t>
      </w:r>
      <w:r>
        <w:rPr>
          <w:rFonts w:ascii="Helvetica" w:hAnsi="Helvetica" w:cs="Helvetica"/>
          <w:color w:val="404040"/>
          <w:sz w:val="27"/>
          <w:szCs w:val="27"/>
        </w:rPr>
        <w:t>“</w:t>
      </w:r>
      <w:r>
        <w:rPr>
          <w:rFonts w:ascii="Helvetica" w:hAnsi="Helvetica" w:cs="Helvetica"/>
          <w:color w:val="404040"/>
          <w:sz w:val="27"/>
          <w:szCs w:val="27"/>
        </w:rPr>
        <w:t>企业办</w:t>
      </w:r>
      <w:r>
        <w:rPr>
          <w:rFonts w:ascii="Helvetica" w:hAnsi="Helvetica" w:cs="Helvetica"/>
          <w:color w:val="404040"/>
          <w:sz w:val="27"/>
          <w:szCs w:val="27"/>
        </w:rPr>
        <w:t>”</w:t>
      </w:r>
      <w:r>
        <w:rPr>
          <w:rFonts w:ascii="Helvetica" w:hAnsi="Helvetica" w:cs="Helvetica"/>
          <w:color w:val="404040"/>
          <w:sz w:val="27"/>
          <w:szCs w:val="27"/>
        </w:rPr>
        <w:t>为</w:t>
      </w:r>
      <w:r>
        <w:rPr>
          <w:rFonts w:ascii="Helvetica" w:hAnsi="Helvetica" w:cs="Helvetica"/>
          <w:color w:val="404040"/>
          <w:sz w:val="27"/>
          <w:szCs w:val="27"/>
        </w:rPr>
        <w:t>“</w:t>
      </w:r>
      <w:r>
        <w:rPr>
          <w:rFonts w:ascii="Helvetica" w:hAnsi="Helvetica" w:cs="Helvetica"/>
          <w:color w:val="404040"/>
          <w:sz w:val="27"/>
          <w:szCs w:val="27"/>
        </w:rPr>
        <w:t>政府办</w:t>
      </w:r>
      <w:r>
        <w:rPr>
          <w:rFonts w:ascii="Helvetica" w:hAnsi="Helvetica" w:cs="Helvetica"/>
          <w:color w:val="404040"/>
          <w:sz w:val="27"/>
          <w:szCs w:val="27"/>
        </w:rPr>
        <w:t>”</w:t>
      </w:r>
      <w:r>
        <w:rPr>
          <w:rFonts w:ascii="Helvetica" w:hAnsi="Helvetica" w:cs="Helvetica"/>
          <w:color w:val="404040"/>
          <w:sz w:val="27"/>
          <w:szCs w:val="27"/>
        </w:rPr>
        <w:t>。</w:t>
      </w:r>
    </w:p>
    <w:p w:rsidR="00E108F1" w:rsidRDefault="00E108F1" w:rsidP="00E108F1">
      <w:pPr>
        <w:pStyle w:val="a6"/>
        <w:spacing w:before="0" w:beforeAutospacing="0" w:after="225" w:afterAutospacing="0" w:line="540" w:lineRule="atLeast"/>
        <w:ind w:firstLine="525"/>
        <w:rPr>
          <w:rFonts w:ascii="Helvetica" w:hAnsi="Helvetica" w:cs="Helvetica" w:hint="eastAsia"/>
          <w:color w:val="404040"/>
          <w:sz w:val="27"/>
          <w:szCs w:val="27"/>
        </w:rPr>
      </w:pPr>
      <w:r>
        <w:rPr>
          <w:rFonts w:ascii="Helvetica" w:hAnsi="Helvetica" w:cs="Helvetica"/>
          <w:color w:val="404040"/>
          <w:sz w:val="27"/>
          <w:szCs w:val="27"/>
        </w:rPr>
        <w:t>六是</w:t>
      </w:r>
      <w:r>
        <w:rPr>
          <w:rFonts w:ascii="Helvetica" w:hAnsi="Helvetica" w:cs="Helvetica"/>
          <w:color w:val="404040"/>
          <w:sz w:val="27"/>
          <w:szCs w:val="27"/>
        </w:rPr>
        <w:t>“</w:t>
      </w:r>
      <w:r>
        <w:rPr>
          <w:rFonts w:ascii="Helvetica" w:hAnsi="Helvetica" w:cs="Helvetica"/>
          <w:color w:val="404040"/>
          <w:sz w:val="27"/>
          <w:szCs w:val="27"/>
        </w:rPr>
        <w:t>不见面</w:t>
      </w:r>
      <w:r>
        <w:rPr>
          <w:rFonts w:ascii="Helvetica" w:hAnsi="Helvetica" w:cs="Helvetica"/>
          <w:color w:val="404040"/>
          <w:sz w:val="27"/>
          <w:szCs w:val="27"/>
        </w:rPr>
        <w:t>”</w:t>
      </w:r>
      <w:r>
        <w:rPr>
          <w:rFonts w:ascii="Helvetica" w:hAnsi="Helvetica" w:cs="Helvetica"/>
          <w:color w:val="404040"/>
          <w:sz w:val="27"/>
          <w:szCs w:val="27"/>
        </w:rPr>
        <w:t>。积极推行审批结果</w:t>
      </w:r>
      <w:r>
        <w:rPr>
          <w:rFonts w:ascii="Helvetica" w:hAnsi="Helvetica" w:cs="Helvetica"/>
          <w:color w:val="404040"/>
          <w:sz w:val="27"/>
          <w:szCs w:val="27"/>
        </w:rPr>
        <w:t>“</w:t>
      </w:r>
      <w:r>
        <w:rPr>
          <w:rFonts w:ascii="Helvetica" w:hAnsi="Helvetica" w:cs="Helvetica"/>
          <w:color w:val="404040"/>
          <w:sz w:val="27"/>
          <w:szCs w:val="27"/>
        </w:rPr>
        <w:t>两微一端</w:t>
      </w:r>
      <w:r>
        <w:rPr>
          <w:rFonts w:ascii="Helvetica" w:hAnsi="Helvetica" w:cs="Helvetica"/>
          <w:color w:val="404040"/>
          <w:sz w:val="27"/>
          <w:szCs w:val="27"/>
        </w:rPr>
        <w:t>”</w:t>
      </w:r>
      <w:r>
        <w:rPr>
          <w:rFonts w:ascii="Helvetica" w:hAnsi="Helvetica" w:cs="Helvetica"/>
          <w:color w:val="404040"/>
          <w:sz w:val="27"/>
          <w:szCs w:val="27"/>
        </w:rPr>
        <w:t>推送、快递送达、代办送达等服务模式。江苏邮政</w:t>
      </w:r>
      <w:r>
        <w:rPr>
          <w:rFonts w:ascii="Helvetica" w:hAnsi="Helvetica" w:cs="Helvetica"/>
          <w:color w:val="404040"/>
          <w:sz w:val="27"/>
          <w:szCs w:val="27"/>
        </w:rPr>
        <w:t>EMS</w:t>
      </w:r>
      <w:r>
        <w:rPr>
          <w:rFonts w:ascii="Helvetica" w:hAnsi="Helvetica" w:cs="Helvetica"/>
          <w:color w:val="404040"/>
          <w:sz w:val="27"/>
          <w:szCs w:val="27"/>
        </w:rPr>
        <w:t>快递服务已进驻全省</w:t>
      </w:r>
      <w:r>
        <w:rPr>
          <w:rFonts w:ascii="Helvetica" w:hAnsi="Helvetica" w:cs="Helvetica"/>
          <w:color w:val="404040"/>
          <w:sz w:val="27"/>
          <w:szCs w:val="27"/>
        </w:rPr>
        <w:t>121</w:t>
      </w:r>
      <w:r>
        <w:rPr>
          <w:rFonts w:ascii="Helvetica" w:hAnsi="Helvetica" w:cs="Helvetica"/>
          <w:color w:val="404040"/>
          <w:sz w:val="27"/>
          <w:szCs w:val="27"/>
        </w:rPr>
        <w:t>个政务服务中心，实现省市县三级政务服务中心全覆盖，变</w:t>
      </w:r>
      <w:r>
        <w:rPr>
          <w:rFonts w:ascii="Helvetica" w:hAnsi="Helvetica" w:cs="Helvetica"/>
          <w:color w:val="404040"/>
          <w:sz w:val="27"/>
          <w:szCs w:val="27"/>
        </w:rPr>
        <w:t>“</w:t>
      </w:r>
      <w:r>
        <w:rPr>
          <w:rFonts w:ascii="Helvetica" w:hAnsi="Helvetica" w:cs="Helvetica"/>
          <w:color w:val="404040"/>
          <w:sz w:val="27"/>
          <w:szCs w:val="27"/>
        </w:rPr>
        <w:t>少跑腿</w:t>
      </w:r>
      <w:r>
        <w:rPr>
          <w:rFonts w:ascii="Helvetica" w:hAnsi="Helvetica" w:cs="Helvetica"/>
          <w:color w:val="404040"/>
          <w:sz w:val="27"/>
          <w:szCs w:val="27"/>
        </w:rPr>
        <w:t>”</w:t>
      </w:r>
      <w:r>
        <w:rPr>
          <w:rFonts w:ascii="Helvetica" w:hAnsi="Helvetica" w:cs="Helvetica"/>
          <w:color w:val="404040"/>
          <w:sz w:val="27"/>
          <w:szCs w:val="27"/>
        </w:rPr>
        <w:t>为</w:t>
      </w:r>
      <w:r>
        <w:rPr>
          <w:rFonts w:ascii="Helvetica" w:hAnsi="Helvetica" w:cs="Helvetica"/>
          <w:color w:val="404040"/>
          <w:sz w:val="27"/>
          <w:szCs w:val="27"/>
        </w:rPr>
        <w:t>“</w:t>
      </w:r>
      <w:r>
        <w:rPr>
          <w:rFonts w:ascii="Helvetica" w:hAnsi="Helvetica" w:cs="Helvetica"/>
          <w:color w:val="404040"/>
          <w:sz w:val="27"/>
          <w:szCs w:val="27"/>
        </w:rPr>
        <w:t>不跑腿</w:t>
      </w:r>
      <w:r>
        <w:rPr>
          <w:rFonts w:ascii="Helvetica" w:hAnsi="Helvetica" w:cs="Helvetica"/>
          <w:color w:val="404040"/>
          <w:sz w:val="27"/>
          <w:szCs w:val="27"/>
        </w:rPr>
        <w:t>”</w:t>
      </w:r>
      <w:r>
        <w:rPr>
          <w:rFonts w:ascii="Helvetica" w:hAnsi="Helvetica" w:cs="Helvetica"/>
          <w:color w:val="404040"/>
          <w:sz w:val="27"/>
          <w:szCs w:val="27"/>
        </w:rPr>
        <w:t>。截至</w:t>
      </w:r>
      <w:r>
        <w:rPr>
          <w:rFonts w:ascii="Helvetica" w:hAnsi="Helvetica" w:cs="Helvetica"/>
          <w:color w:val="404040"/>
          <w:sz w:val="27"/>
          <w:szCs w:val="27"/>
        </w:rPr>
        <w:t>2017</w:t>
      </w:r>
      <w:r>
        <w:rPr>
          <w:rFonts w:ascii="Helvetica" w:hAnsi="Helvetica" w:cs="Helvetica"/>
          <w:color w:val="404040"/>
          <w:sz w:val="27"/>
          <w:szCs w:val="27"/>
        </w:rPr>
        <w:t>年底，全省各级政务服务中心寄送审批结果</w:t>
      </w:r>
      <w:r>
        <w:rPr>
          <w:rFonts w:ascii="Helvetica" w:hAnsi="Helvetica" w:cs="Helvetica"/>
          <w:color w:val="404040"/>
          <w:sz w:val="27"/>
          <w:szCs w:val="27"/>
        </w:rPr>
        <w:t>185</w:t>
      </w:r>
      <w:r>
        <w:rPr>
          <w:rFonts w:ascii="Helvetica" w:hAnsi="Helvetica" w:cs="Helvetica"/>
          <w:color w:val="404040"/>
          <w:sz w:val="27"/>
          <w:szCs w:val="27"/>
        </w:rPr>
        <w:t>万件。</w:t>
      </w:r>
    </w:p>
    <w:p w:rsidR="00E108F1" w:rsidRPr="00533777" w:rsidRDefault="00E108F1" w:rsidP="00E108F1">
      <w:pPr>
        <w:pStyle w:val="a6"/>
        <w:spacing w:before="0" w:beforeAutospacing="0" w:after="225" w:afterAutospacing="0" w:line="540" w:lineRule="atLeast"/>
        <w:rPr>
          <w:rFonts w:ascii="Helvetica" w:hAnsi="Helvetica" w:cs="Helvetica"/>
          <w:color w:val="000000"/>
          <w:sz w:val="27"/>
          <w:szCs w:val="27"/>
        </w:rPr>
      </w:pPr>
      <w:r w:rsidRPr="00533777">
        <w:rPr>
          <w:rStyle w:val="a5"/>
          <w:rFonts w:ascii="Helvetica" w:hAnsi="Helvetica" w:cs="Helvetica"/>
          <w:color w:val="000000"/>
          <w:sz w:val="27"/>
          <w:szCs w:val="27"/>
        </w:rPr>
        <w:t>附件</w:t>
      </w:r>
      <w:r w:rsidRPr="00533777">
        <w:rPr>
          <w:rStyle w:val="a5"/>
          <w:rFonts w:ascii="Helvetica" w:hAnsi="Helvetica" w:cs="Helvetica"/>
          <w:color w:val="000000"/>
          <w:sz w:val="27"/>
          <w:szCs w:val="27"/>
        </w:rPr>
        <w:t>3</w:t>
      </w:r>
    </w:p>
    <w:p w:rsidR="00E108F1" w:rsidRPr="00533777" w:rsidRDefault="00E108F1" w:rsidP="00E108F1">
      <w:pPr>
        <w:pStyle w:val="a6"/>
        <w:spacing w:before="0" w:beforeAutospacing="0" w:after="225" w:afterAutospacing="0" w:line="540" w:lineRule="atLeast"/>
        <w:rPr>
          <w:rFonts w:ascii="Helvetica" w:hAnsi="Helvetica" w:cs="Helvetica"/>
          <w:color w:val="000000"/>
          <w:sz w:val="27"/>
          <w:szCs w:val="27"/>
        </w:rPr>
      </w:pPr>
      <w:r w:rsidRPr="00533777">
        <w:rPr>
          <w:rStyle w:val="a5"/>
          <w:rFonts w:ascii="Helvetica" w:hAnsi="Helvetica" w:cs="Helvetica"/>
          <w:color w:val="000000"/>
          <w:sz w:val="27"/>
          <w:szCs w:val="27"/>
        </w:rPr>
        <w:t xml:space="preserve">　　上海市优化营商环境经验做法</w:t>
      </w:r>
    </w:p>
    <w:p w:rsidR="00E108F1" w:rsidRDefault="00E108F1" w:rsidP="00E108F1">
      <w:pPr>
        <w:pStyle w:val="a6"/>
        <w:spacing w:before="0" w:beforeAutospacing="0" w:after="225" w:afterAutospacing="0" w:line="540" w:lineRule="atLeast"/>
        <w:rPr>
          <w:rFonts w:ascii="Helvetica" w:hAnsi="Helvetica" w:cs="Helvetica"/>
          <w:color w:val="404040"/>
          <w:sz w:val="27"/>
          <w:szCs w:val="27"/>
        </w:rPr>
      </w:pPr>
      <w:r>
        <w:rPr>
          <w:rFonts w:ascii="Helvetica" w:hAnsi="Helvetica" w:cs="Helvetica"/>
          <w:color w:val="404040"/>
          <w:sz w:val="27"/>
          <w:szCs w:val="27"/>
        </w:rPr>
        <w:t xml:space="preserve">　　上海市按照使市场在资源配置中起决定性作用和更好发挥政府作用的要求，持续加大营商环境改革力度，制定出台行动方案及十大专项行动计划，进一步深化</w:t>
      </w:r>
      <w:r>
        <w:rPr>
          <w:rFonts w:ascii="Helvetica" w:hAnsi="Helvetica" w:cs="Helvetica"/>
          <w:color w:val="404040"/>
          <w:sz w:val="27"/>
          <w:szCs w:val="27"/>
        </w:rPr>
        <w:t>“</w:t>
      </w:r>
      <w:r>
        <w:rPr>
          <w:rFonts w:ascii="Helvetica" w:hAnsi="Helvetica" w:cs="Helvetica"/>
          <w:color w:val="404040"/>
          <w:sz w:val="27"/>
          <w:szCs w:val="27"/>
        </w:rPr>
        <w:t>放管服</w:t>
      </w:r>
      <w:r>
        <w:rPr>
          <w:rFonts w:ascii="Helvetica" w:hAnsi="Helvetica" w:cs="Helvetica"/>
          <w:color w:val="404040"/>
          <w:sz w:val="27"/>
          <w:szCs w:val="27"/>
        </w:rPr>
        <w:t>”</w:t>
      </w:r>
      <w:r>
        <w:rPr>
          <w:rFonts w:ascii="Helvetica" w:hAnsi="Helvetica" w:cs="Helvetica"/>
          <w:color w:val="404040"/>
          <w:sz w:val="27"/>
          <w:szCs w:val="27"/>
        </w:rPr>
        <w:t>改革，持续优化营商环境，充分激发市场活力和社会创造力。</w:t>
      </w:r>
    </w:p>
    <w:p w:rsidR="00E108F1" w:rsidRDefault="00E108F1" w:rsidP="00E108F1">
      <w:pPr>
        <w:pStyle w:val="a6"/>
        <w:spacing w:before="0" w:beforeAutospacing="0" w:after="225" w:afterAutospacing="0" w:line="540" w:lineRule="atLeast"/>
        <w:rPr>
          <w:rFonts w:ascii="Helvetica" w:hAnsi="Helvetica" w:cs="Helvetica"/>
          <w:color w:val="404040"/>
          <w:sz w:val="27"/>
          <w:szCs w:val="27"/>
        </w:rPr>
      </w:pPr>
      <w:r>
        <w:rPr>
          <w:rFonts w:ascii="Helvetica" w:hAnsi="Helvetica" w:cs="Helvetica"/>
          <w:color w:val="404040"/>
          <w:sz w:val="27"/>
          <w:szCs w:val="27"/>
        </w:rPr>
        <w:t xml:space="preserve">　　一是以</w:t>
      </w:r>
      <w:r>
        <w:rPr>
          <w:rFonts w:ascii="Helvetica" w:hAnsi="Helvetica" w:cs="Helvetica"/>
          <w:color w:val="404040"/>
          <w:sz w:val="27"/>
          <w:szCs w:val="27"/>
        </w:rPr>
        <w:t>“</w:t>
      </w:r>
      <w:r>
        <w:rPr>
          <w:rFonts w:ascii="Helvetica" w:hAnsi="Helvetica" w:cs="Helvetica"/>
          <w:color w:val="404040"/>
          <w:sz w:val="27"/>
          <w:szCs w:val="27"/>
        </w:rPr>
        <w:t>证照分离</w:t>
      </w:r>
      <w:r>
        <w:rPr>
          <w:rFonts w:ascii="Helvetica" w:hAnsi="Helvetica" w:cs="Helvetica"/>
          <w:color w:val="404040"/>
          <w:sz w:val="27"/>
          <w:szCs w:val="27"/>
        </w:rPr>
        <w:t>”</w:t>
      </w:r>
      <w:r>
        <w:rPr>
          <w:rFonts w:ascii="Helvetica" w:hAnsi="Helvetica" w:cs="Helvetica"/>
          <w:color w:val="404040"/>
          <w:sz w:val="27"/>
          <w:szCs w:val="27"/>
        </w:rPr>
        <w:t>改革试点为核心，着力打造宽松平等的市场准入环境。坚持</w:t>
      </w:r>
      <w:r>
        <w:rPr>
          <w:rFonts w:ascii="Helvetica" w:hAnsi="Helvetica" w:cs="Helvetica"/>
          <w:color w:val="404040"/>
          <w:sz w:val="27"/>
          <w:szCs w:val="27"/>
        </w:rPr>
        <w:t>“</w:t>
      </w:r>
      <w:r>
        <w:rPr>
          <w:rFonts w:ascii="Helvetica" w:hAnsi="Helvetica" w:cs="Helvetica"/>
          <w:color w:val="404040"/>
          <w:sz w:val="27"/>
          <w:szCs w:val="27"/>
        </w:rPr>
        <w:t>把该放的权放得更彻底、更到位</w:t>
      </w:r>
      <w:r>
        <w:rPr>
          <w:rFonts w:ascii="Helvetica" w:hAnsi="Helvetica" w:cs="Helvetica"/>
          <w:color w:val="404040"/>
          <w:sz w:val="27"/>
          <w:szCs w:val="27"/>
        </w:rPr>
        <w:t>”</w:t>
      </w:r>
      <w:r>
        <w:rPr>
          <w:rFonts w:ascii="Helvetica" w:hAnsi="Helvetica" w:cs="Helvetica"/>
          <w:color w:val="404040"/>
          <w:sz w:val="27"/>
          <w:szCs w:val="27"/>
        </w:rPr>
        <w:t>，不断深化</w:t>
      </w:r>
      <w:r>
        <w:rPr>
          <w:rFonts w:ascii="Helvetica" w:hAnsi="Helvetica" w:cs="Helvetica"/>
          <w:color w:val="404040"/>
          <w:sz w:val="27"/>
          <w:szCs w:val="27"/>
        </w:rPr>
        <w:t>“</w:t>
      </w:r>
      <w:r>
        <w:rPr>
          <w:rFonts w:ascii="Helvetica" w:hAnsi="Helvetica" w:cs="Helvetica"/>
          <w:color w:val="404040"/>
          <w:sz w:val="27"/>
          <w:szCs w:val="27"/>
        </w:rPr>
        <w:t>证照分离</w:t>
      </w:r>
      <w:r>
        <w:rPr>
          <w:rFonts w:ascii="Helvetica" w:hAnsi="Helvetica" w:cs="Helvetica"/>
          <w:color w:val="404040"/>
          <w:sz w:val="27"/>
          <w:szCs w:val="27"/>
        </w:rPr>
        <w:t>”</w:t>
      </w:r>
      <w:r>
        <w:rPr>
          <w:rFonts w:ascii="Helvetica" w:hAnsi="Helvetica" w:cs="Helvetica"/>
          <w:color w:val="404040"/>
          <w:sz w:val="27"/>
          <w:szCs w:val="27"/>
        </w:rPr>
        <w:t>改革试点，率先对</w:t>
      </w:r>
      <w:r>
        <w:rPr>
          <w:rFonts w:ascii="Helvetica" w:hAnsi="Helvetica" w:cs="Helvetica"/>
          <w:color w:val="404040"/>
          <w:sz w:val="27"/>
          <w:szCs w:val="27"/>
        </w:rPr>
        <w:t>116</w:t>
      </w:r>
      <w:r>
        <w:rPr>
          <w:rFonts w:ascii="Helvetica" w:hAnsi="Helvetica" w:cs="Helvetica"/>
          <w:color w:val="404040"/>
          <w:sz w:val="27"/>
          <w:szCs w:val="27"/>
        </w:rPr>
        <w:t>项审批事项进行分类改革，按照改革后的管理方式发放审批证件</w:t>
      </w:r>
      <w:r>
        <w:rPr>
          <w:rFonts w:ascii="Helvetica" w:hAnsi="Helvetica" w:cs="Helvetica"/>
          <w:color w:val="404040"/>
          <w:sz w:val="27"/>
          <w:szCs w:val="27"/>
        </w:rPr>
        <w:t>9</w:t>
      </w:r>
      <w:r>
        <w:rPr>
          <w:rFonts w:ascii="Helvetica" w:hAnsi="Helvetica" w:cs="Helvetica"/>
          <w:color w:val="404040"/>
          <w:sz w:val="27"/>
          <w:szCs w:val="27"/>
        </w:rPr>
        <w:t>万余件，将</w:t>
      </w:r>
      <w:r>
        <w:rPr>
          <w:rFonts w:ascii="Helvetica" w:hAnsi="Helvetica" w:cs="Helvetica"/>
          <w:color w:val="404040"/>
          <w:sz w:val="27"/>
          <w:szCs w:val="27"/>
        </w:rPr>
        <w:t>75</w:t>
      </w:r>
      <w:r>
        <w:rPr>
          <w:rFonts w:ascii="Helvetica" w:hAnsi="Helvetica" w:cs="Helvetica"/>
          <w:color w:val="404040"/>
          <w:sz w:val="27"/>
          <w:szCs w:val="27"/>
        </w:rPr>
        <w:t>项改革举措复制推广至全市，企业办事更加便捷高效，市场活力得到充分释放。持续加大行政审批等清理力度，最大限度减少政府对微观经济活动的干预，</w:t>
      </w:r>
      <w:r>
        <w:rPr>
          <w:rFonts w:ascii="Helvetica" w:hAnsi="Helvetica" w:cs="Helvetica"/>
          <w:color w:val="404040"/>
          <w:sz w:val="27"/>
          <w:szCs w:val="27"/>
        </w:rPr>
        <w:t>2013</w:t>
      </w:r>
      <w:r>
        <w:rPr>
          <w:rFonts w:ascii="Helvetica" w:hAnsi="Helvetica" w:cs="Helvetica"/>
          <w:color w:val="404040"/>
          <w:sz w:val="27"/>
          <w:szCs w:val="27"/>
        </w:rPr>
        <w:t>年以来取消调整行政</w:t>
      </w:r>
      <w:r>
        <w:rPr>
          <w:rFonts w:ascii="Helvetica" w:hAnsi="Helvetica" w:cs="Helvetica"/>
          <w:color w:val="404040"/>
          <w:sz w:val="27"/>
          <w:szCs w:val="27"/>
        </w:rPr>
        <w:lastRenderedPageBreak/>
        <w:t>审批等</w:t>
      </w:r>
      <w:r>
        <w:rPr>
          <w:rFonts w:ascii="Helvetica" w:hAnsi="Helvetica" w:cs="Helvetica"/>
          <w:color w:val="404040"/>
          <w:sz w:val="27"/>
          <w:szCs w:val="27"/>
        </w:rPr>
        <w:t>1941</w:t>
      </w:r>
      <w:r>
        <w:rPr>
          <w:rFonts w:ascii="Helvetica" w:hAnsi="Helvetica" w:cs="Helvetica"/>
          <w:color w:val="404040"/>
          <w:sz w:val="27"/>
          <w:szCs w:val="27"/>
        </w:rPr>
        <w:t>项、评估评审</w:t>
      </w:r>
      <w:r>
        <w:rPr>
          <w:rFonts w:ascii="Helvetica" w:hAnsi="Helvetica" w:cs="Helvetica"/>
          <w:color w:val="404040"/>
          <w:sz w:val="27"/>
          <w:szCs w:val="27"/>
        </w:rPr>
        <w:t>341</w:t>
      </w:r>
      <w:r>
        <w:rPr>
          <w:rFonts w:ascii="Helvetica" w:hAnsi="Helvetica" w:cs="Helvetica"/>
          <w:color w:val="404040"/>
          <w:sz w:val="27"/>
          <w:szCs w:val="27"/>
        </w:rPr>
        <w:t>项。稳步推进商事制度改革，率先开展企业名称登记改革试点，在全市实施企业简易注销登记改革，首创工业产品生产许可证</w:t>
      </w:r>
      <w:r>
        <w:rPr>
          <w:rFonts w:ascii="Helvetica" w:hAnsi="Helvetica" w:cs="Helvetica"/>
          <w:color w:val="404040"/>
          <w:sz w:val="27"/>
          <w:szCs w:val="27"/>
        </w:rPr>
        <w:t>“</w:t>
      </w:r>
      <w:r>
        <w:rPr>
          <w:rFonts w:ascii="Helvetica" w:hAnsi="Helvetica" w:cs="Helvetica"/>
          <w:color w:val="404040"/>
          <w:sz w:val="27"/>
          <w:szCs w:val="27"/>
        </w:rPr>
        <w:t>一企一证</w:t>
      </w:r>
      <w:r>
        <w:rPr>
          <w:rFonts w:ascii="Helvetica" w:hAnsi="Helvetica" w:cs="Helvetica"/>
          <w:color w:val="404040"/>
          <w:sz w:val="27"/>
          <w:szCs w:val="27"/>
        </w:rPr>
        <w:t>”</w:t>
      </w:r>
      <w:r>
        <w:rPr>
          <w:rFonts w:ascii="Helvetica" w:hAnsi="Helvetica" w:cs="Helvetica"/>
          <w:color w:val="404040"/>
          <w:sz w:val="27"/>
          <w:szCs w:val="27"/>
        </w:rPr>
        <w:t>改革。</w:t>
      </w:r>
    </w:p>
    <w:p w:rsidR="00E108F1" w:rsidRDefault="00E108F1" w:rsidP="00E108F1">
      <w:pPr>
        <w:pStyle w:val="a6"/>
        <w:spacing w:before="0" w:beforeAutospacing="0" w:after="225" w:afterAutospacing="0" w:line="540" w:lineRule="atLeast"/>
        <w:rPr>
          <w:rFonts w:ascii="Helvetica" w:hAnsi="Helvetica" w:cs="Helvetica"/>
          <w:color w:val="404040"/>
          <w:sz w:val="27"/>
          <w:szCs w:val="27"/>
        </w:rPr>
      </w:pPr>
      <w:r>
        <w:rPr>
          <w:rFonts w:ascii="Helvetica" w:hAnsi="Helvetica" w:cs="Helvetica"/>
          <w:color w:val="404040"/>
          <w:sz w:val="27"/>
          <w:szCs w:val="27"/>
        </w:rPr>
        <w:t xml:space="preserve">　　二是以自贸试验区先行先试为引领，着力打造开放便利的投资贸易环境。对标国际最高标准、最好水平，在自贸试验区积极探索以</w:t>
      </w:r>
      <w:r>
        <w:rPr>
          <w:rFonts w:ascii="Helvetica" w:hAnsi="Helvetica" w:cs="Helvetica"/>
          <w:color w:val="404040"/>
          <w:sz w:val="27"/>
          <w:szCs w:val="27"/>
        </w:rPr>
        <w:t>“</w:t>
      </w:r>
      <w:r>
        <w:rPr>
          <w:rFonts w:ascii="Helvetica" w:hAnsi="Helvetica" w:cs="Helvetica"/>
          <w:color w:val="404040"/>
          <w:sz w:val="27"/>
          <w:szCs w:val="27"/>
        </w:rPr>
        <w:t>准入前国民待遇</w:t>
      </w:r>
      <w:r>
        <w:rPr>
          <w:rFonts w:ascii="Helvetica" w:hAnsi="Helvetica" w:cs="Helvetica"/>
          <w:color w:val="404040"/>
          <w:sz w:val="27"/>
          <w:szCs w:val="27"/>
        </w:rPr>
        <w:t>+</w:t>
      </w:r>
      <w:r>
        <w:rPr>
          <w:rFonts w:ascii="Helvetica" w:hAnsi="Helvetica" w:cs="Helvetica"/>
          <w:color w:val="404040"/>
          <w:sz w:val="27"/>
          <w:szCs w:val="27"/>
        </w:rPr>
        <w:t>负面清单</w:t>
      </w:r>
      <w:r>
        <w:rPr>
          <w:rFonts w:ascii="Helvetica" w:hAnsi="Helvetica" w:cs="Helvetica"/>
          <w:color w:val="404040"/>
          <w:sz w:val="27"/>
          <w:szCs w:val="27"/>
        </w:rPr>
        <w:t>”</w:t>
      </w:r>
      <w:r>
        <w:rPr>
          <w:rFonts w:ascii="Helvetica" w:hAnsi="Helvetica" w:cs="Helvetica"/>
          <w:color w:val="404040"/>
          <w:sz w:val="27"/>
          <w:szCs w:val="27"/>
        </w:rPr>
        <w:t>为核心的投资管理制度，建立符合高标准贸易便利化规则的贸易监管制度，建成覆盖</w:t>
      </w:r>
      <w:r>
        <w:rPr>
          <w:rFonts w:ascii="Helvetica" w:hAnsi="Helvetica" w:cs="Helvetica"/>
          <w:color w:val="404040"/>
          <w:sz w:val="27"/>
          <w:szCs w:val="27"/>
        </w:rPr>
        <w:t>9</w:t>
      </w:r>
      <w:r>
        <w:rPr>
          <w:rFonts w:ascii="Helvetica" w:hAnsi="Helvetica" w:cs="Helvetica"/>
          <w:color w:val="404040"/>
          <w:sz w:val="27"/>
          <w:szCs w:val="27"/>
        </w:rPr>
        <w:t>大功能板块、贯通</w:t>
      </w:r>
      <w:r>
        <w:rPr>
          <w:rFonts w:ascii="Helvetica" w:hAnsi="Helvetica" w:cs="Helvetica"/>
          <w:color w:val="404040"/>
          <w:sz w:val="27"/>
          <w:szCs w:val="27"/>
        </w:rPr>
        <w:t>23</w:t>
      </w:r>
      <w:r>
        <w:rPr>
          <w:rFonts w:ascii="Helvetica" w:hAnsi="Helvetica" w:cs="Helvetica"/>
          <w:color w:val="404040"/>
          <w:sz w:val="27"/>
          <w:szCs w:val="27"/>
        </w:rPr>
        <w:t>个口岸和贸易监管部门的国际贸易单一窗口。持续推进投资体制改革，进一步落实企业投资自主权，将不涉及国家规定实施准入特别管理措施的外商投资企业设立及变更备案事项全部下放，提高投资准入环节的便利程度。采取强化基础、提前介入、告知承诺、同步审批、会议协调、限时办结等举措，进一步优化产业项目审批流程，加快产业项目落地速度。</w:t>
      </w:r>
    </w:p>
    <w:p w:rsidR="00E108F1" w:rsidRDefault="00E108F1" w:rsidP="00E108F1">
      <w:pPr>
        <w:pStyle w:val="a6"/>
        <w:spacing w:before="0" w:beforeAutospacing="0" w:after="225" w:afterAutospacing="0" w:line="540" w:lineRule="atLeast"/>
        <w:rPr>
          <w:rFonts w:ascii="Helvetica" w:hAnsi="Helvetica" w:cs="Helvetica"/>
          <w:color w:val="404040"/>
          <w:sz w:val="27"/>
          <w:szCs w:val="27"/>
        </w:rPr>
      </w:pPr>
      <w:r>
        <w:rPr>
          <w:rFonts w:ascii="Helvetica" w:hAnsi="Helvetica" w:cs="Helvetica"/>
          <w:color w:val="404040"/>
          <w:sz w:val="27"/>
          <w:szCs w:val="27"/>
        </w:rPr>
        <w:t xml:space="preserve">　　三是以</w:t>
      </w:r>
      <w:r>
        <w:rPr>
          <w:rFonts w:ascii="Helvetica" w:hAnsi="Helvetica" w:cs="Helvetica"/>
          <w:color w:val="404040"/>
          <w:sz w:val="27"/>
          <w:szCs w:val="27"/>
        </w:rPr>
        <w:t>“</w:t>
      </w:r>
      <w:r>
        <w:rPr>
          <w:rFonts w:ascii="Helvetica" w:hAnsi="Helvetica" w:cs="Helvetica"/>
          <w:color w:val="404040"/>
          <w:sz w:val="27"/>
          <w:szCs w:val="27"/>
        </w:rPr>
        <w:t>互联网</w:t>
      </w:r>
      <w:r>
        <w:rPr>
          <w:rFonts w:ascii="Helvetica" w:hAnsi="Helvetica" w:cs="Helvetica"/>
          <w:color w:val="404040"/>
          <w:sz w:val="27"/>
          <w:szCs w:val="27"/>
        </w:rPr>
        <w:t>+</w:t>
      </w:r>
      <w:r>
        <w:rPr>
          <w:rFonts w:ascii="Helvetica" w:hAnsi="Helvetica" w:cs="Helvetica"/>
          <w:color w:val="404040"/>
          <w:sz w:val="27"/>
          <w:szCs w:val="27"/>
        </w:rPr>
        <w:t>监管</w:t>
      </w:r>
      <w:r>
        <w:rPr>
          <w:rFonts w:ascii="Helvetica" w:hAnsi="Helvetica" w:cs="Helvetica"/>
          <w:color w:val="404040"/>
          <w:sz w:val="27"/>
          <w:szCs w:val="27"/>
        </w:rPr>
        <w:t>”</w:t>
      </w:r>
      <w:r>
        <w:rPr>
          <w:rFonts w:ascii="Helvetica" w:hAnsi="Helvetica" w:cs="Helvetica"/>
          <w:color w:val="404040"/>
          <w:sz w:val="27"/>
          <w:szCs w:val="27"/>
        </w:rPr>
        <w:t>新模式为突破，着力打造规范审慎的政府监管环境。按照</w:t>
      </w:r>
      <w:r>
        <w:rPr>
          <w:rFonts w:ascii="Helvetica" w:hAnsi="Helvetica" w:cs="Helvetica"/>
          <w:color w:val="404040"/>
          <w:sz w:val="27"/>
          <w:szCs w:val="27"/>
        </w:rPr>
        <w:t>“</w:t>
      </w:r>
      <w:r>
        <w:rPr>
          <w:rFonts w:ascii="Helvetica" w:hAnsi="Helvetica" w:cs="Helvetica"/>
          <w:color w:val="404040"/>
          <w:sz w:val="27"/>
          <w:szCs w:val="27"/>
        </w:rPr>
        <w:t>该管的要管得更科学、更高效</w:t>
      </w:r>
      <w:r>
        <w:rPr>
          <w:rFonts w:ascii="Helvetica" w:hAnsi="Helvetica" w:cs="Helvetica"/>
          <w:color w:val="404040"/>
          <w:sz w:val="27"/>
          <w:szCs w:val="27"/>
        </w:rPr>
        <w:t>”</w:t>
      </w:r>
      <w:r>
        <w:rPr>
          <w:rFonts w:ascii="Helvetica" w:hAnsi="Helvetica" w:cs="Helvetica"/>
          <w:color w:val="404040"/>
          <w:sz w:val="27"/>
          <w:szCs w:val="27"/>
        </w:rPr>
        <w:t>的要求，利用物联网、射频识别等信息技术，推进实施智能化监管，促进监管方式由传统模式向智能化、精准化转变。建立完善</w:t>
      </w:r>
      <w:r>
        <w:rPr>
          <w:rFonts w:ascii="Helvetica" w:hAnsi="Helvetica" w:cs="Helvetica"/>
          <w:color w:val="404040"/>
          <w:sz w:val="27"/>
          <w:szCs w:val="27"/>
        </w:rPr>
        <w:t>“</w:t>
      </w:r>
      <w:r>
        <w:rPr>
          <w:rFonts w:ascii="Helvetica" w:hAnsi="Helvetica" w:cs="Helvetica"/>
          <w:color w:val="404040"/>
          <w:sz w:val="27"/>
          <w:szCs w:val="27"/>
        </w:rPr>
        <w:t>两库一细则</w:t>
      </w:r>
      <w:r>
        <w:rPr>
          <w:rFonts w:ascii="Helvetica" w:hAnsi="Helvetica" w:cs="Helvetica"/>
          <w:color w:val="404040"/>
          <w:sz w:val="27"/>
          <w:szCs w:val="27"/>
        </w:rPr>
        <w:t>”</w:t>
      </w:r>
      <w:r>
        <w:rPr>
          <w:rFonts w:ascii="Helvetica" w:hAnsi="Helvetica" w:cs="Helvetica"/>
          <w:color w:val="404040"/>
          <w:sz w:val="27"/>
          <w:szCs w:val="27"/>
        </w:rPr>
        <w:t>，全面推行</w:t>
      </w:r>
      <w:r>
        <w:rPr>
          <w:rFonts w:ascii="Helvetica" w:hAnsi="Helvetica" w:cs="Helvetica"/>
          <w:color w:val="404040"/>
          <w:sz w:val="27"/>
          <w:szCs w:val="27"/>
        </w:rPr>
        <w:t>“</w:t>
      </w:r>
      <w:r>
        <w:rPr>
          <w:rFonts w:ascii="Helvetica" w:hAnsi="Helvetica" w:cs="Helvetica"/>
          <w:color w:val="404040"/>
          <w:sz w:val="27"/>
          <w:szCs w:val="27"/>
        </w:rPr>
        <w:t>双随机、一公开</w:t>
      </w:r>
      <w:r>
        <w:rPr>
          <w:rFonts w:ascii="Helvetica" w:hAnsi="Helvetica" w:cs="Helvetica"/>
          <w:color w:val="404040"/>
          <w:sz w:val="27"/>
          <w:szCs w:val="27"/>
        </w:rPr>
        <w:t>”</w:t>
      </w:r>
      <w:r>
        <w:rPr>
          <w:rFonts w:ascii="Helvetica" w:hAnsi="Helvetica" w:cs="Helvetica"/>
          <w:color w:val="404040"/>
          <w:sz w:val="27"/>
          <w:szCs w:val="27"/>
        </w:rPr>
        <w:t>监管，及时向社会公布抽查情况及查处结果。对</w:t>
      </w:r>
      <w:r>
        <w:rPr>
          <w:rFonts w:ascii="Helvetica" w:hAnsi="Helvetica" w:cs="Helvetica"/>
          <w:color w:val="404040"/>
          <w:sz w:val="27"/>
          <w:szCs w:val="27"/>
        </w:rPr>
        <w:t>67</w:t>
      </w:r>
      <w:r>
        <w:rPr>
          <w:rFonts w:ascii="Helvetica" w:hAnsi="Helvetica" w:cs="Helvetica"/>
          <w:color w:val="404040"/>
          <w:sz w:val="27"/>
          <w:szCs w:val="27"/>
        </w:rPr>
        <w:t>个行业、领域、市场探索实施诚信管理、分类监管、风险监管、联合惩戒、社会监督</w:t>
      </w:r>
      <w:r>
        <w:rPr>
          <w:rFonts w:ascii="Helvetica" w:hAnsi="Helvetica" w:cs="Helvetica"/>
          <w:color w:val="404040"/>
          <w:sz w:val="27"/>
          <w:szCs w:val="27"/>
        </w:rPr>
        <w:t>“</w:t>
      </w:r>
      <w:r>
        <w:rPr>
          <w:rFonts w:ascii="Helvetica" w:hAnsi="Helvetica" w:cs="Helvetica"/>
          <w:color w:val="404040"/>
          <w:sz w:val="27"/>
          <w:szCs w:val="27"/>
        </w:rPr>
        <w:t>五位一体</w:t>
      </w:r>
      <w:r>
        <w:rPr>
          <w:rFonts w:ascii="Helvetica" w:hAnsi="Helvetica" w:cs="Helvetica"/>
          <w:color w:val="404040"/>
          <w:sz w:val="27"/>
          <w:szCs w:val="27"/>
        </w:rPr>
        <w:t>”</w:t>
      </w:r>
      <w:r>
        <w:rPr>
          <w:rFonts w:ascii="Helvetica" w:hAnsi="Helvetica" w:cs="Helvetica"/>
          <w:color w:val="404040"/>
          <w:sz w:val="27"/>
          <w:szCs w:val="27"/>
        </w:rPr>
        <w:t>事中事后监管。发布包含</w:t>
      </w:r>
      <w:r>
        <w:rPr>
          <w:rFonts w:ascii="Helvetica" w:hAnsi="Helvetica" w:cs="Helvetica"/>
          <w:color w:val="404040"/>
          <w:sz w:val="27"/>
          <w:szCs w:val="27"/>
        </w:rPr>
        <w:t>225</w:t>
      </w:r>
      <w:r>
        <w:rPr>
          <w:rFonts w:ascii="Helvetica" w:hAnsi="Helvetica" w:cs="Helvetica"/>
          <w:color w:val="404040"/>
          <w:sz w:val="27"/>
          <w:szCs w:val="27"/>
        </w:rPr>
        <w:t>个新兴行业的新兴行业分类指导目录，对新产业、新业态、新模式等积极探索包容审慎监管，让监管更加行之有效，使市场活而不乱。</w:t>
      </w:r>
    </w:p>
    <w:p w:rsidR="00E108F1" w:rsidRDefault="00E108F1" w:rsidP="00E108F1">
      <w:pPr>
        <w:pStyle w:val="a6"/>
        <w:spacing w:before="0" w:beforeAutospacing="0" w:after="225" w:afterAutospacing="0" w:line="540" w:lineRule="atLeast"/>
        <w:ind w:firstLine="540"/>
        <w:rPr>
          <w:rFonts w:ascii="Helvetica" w:hAnsi="Helvetica" w:cs="Helvetica" w:hint="eastAsia"/>
          <w:color w:val="404040"/>
          <w:sz w:val="27"/>
          <w:szCs w:val="27"/>
        </w:rPr>
      </w:pPr>
      <w:r>
        <w:rPr>
          <w:rFonts w:ascii="Helvetica" w:hAnsi="Helvetica" w:cs="Helvetica"/>
          <w:color w:val="404040"/>
          <w:sz w:val="27"/>
          <w:szCs w:val="27"/>
        </w:rPr>
        <w:lastRenderedPageBreak/>
        <w:t>四是以</w:t>
      </w:r>
      <w:r>
        <w:rPr>
          <w:rFonts w:ascii="Helvetica" w:hAnsi="Helvetica" w:cs="Helvetica"/>
          <w:color w:val="404040"/>
          <w:sz w:val="27"/>
          <w:szCs w:val="27"/>
        </w:rPr>
        <w:t>“</w:t>
      </w:r>
      <w:r>
        <w:rPr>
          <w:rFonts w:ascii="Helvetica" w:hAnsi="Helvetica" w:cs="Helvetica"/>
          <w:color w:val="404040"/>
          <w:sz w:val="27"/>
          <w:szCs w:val="27"/>
        </w:rPr>
        <w:t>三个一批</w:t>
      </w:r>
      <w:r>
        <w:rPr>
          <w:rFonts w:ascii="Helvetica" w:hAnsi="Helvetica" w:cs="Helvetica"/>
          <w:color w:val="404040"/>
          <w:sz w:val="27"/>
          <w:szCs w:val="27"/>
        </w:rPr>
        <w:t>”</w:t>
      </w:r>
      <w:r>
        <w:rPr>
          <w:rFonts w:ascii="Helvetica" w:hAnsi="Helvetica" w:cs="Helvetica"/>
          <w:color w:val="404040"/>
          <w:sz w:val="27"/>
          <w:szCs w:val="27"/>
        </w:rPr>
        <w:t>改革为抓手，着力打造高效便捷的政务服务环境。紧紧围绕</w:t>
      </w:r>
      <w:r>
        <w:rPr>
          <w:rFonts w:ascii="Helvetica" w:hAnsi="Helvetica" w:cs="Helvetica"/>
          <w:color w:val="404040"/>
          <w:sz w:val="27"/>
          <w:szCs w:val="27"/>
        </w:rPr>
        <w:t>“</w:t>
      </w:r>
      <w:r>
        <w:rPr>
          <w:rFonts w:ascii="Helvetica" w:hAnsi="Helvetica" w:cs="Helvetica"/>
          <w:color w:val="404040"/>
          <w:sz w:val="27"/>
          <w:szCs w:val="27"/>
        </w:rPr>
        <w:t>服务要更精准、更贴心</w:t>
      </w:r>
      <w:r>
        <w:rPr>
          <w:rFonts w:ascii="Helvetica" w:hAnsi="Helvetica" w:cs="Helvetica"/>
          <w:color w:val="404040"/>
          <w:sz w:val="27"/>
          <w:szCs w:val="27"/>
        </w:rPr>
        <w:t>”</w:t>
      </w:r>
      <w:r>
        <w:rPr>
          <w:rFonts w:ascii="Helvetica" w:hAnsi="Helvetica" w:cs="Helvetica"/>
          <w:color w:val="404040"/>
          <w:sz w:val="27"/>
          <w:szCs w:val="27"/>
        </w:rPr>
        <w:t>，当好服务企业的</w:t>
      </w:r>
      <w:r>
        <w:rPr>
          <w:rFonts w:ascii="Helvetica" w:hAnsi="Helvetica" w:cs="Helvetica"/>
          <w:color w:val="404040"/>
          <w:sz w:val="27"/>
          <w:szCs w:val="27"/>
        </w:rPr>
        <w:t>“</w:t>
      </w:r>
      <w:r>
        <w:rPr>
          <w:rFonts w:ascii="Helvetica" w:hAnsi="Helvetica" w:cs="Helvetica"/>
          <w:color w:val="404040"/>
          <w:sz w:val="27"/>
          <w:szCs w:val="27"/>
        </w:rPr>
        <w:t>店小二</w:t>
      </w:r>
      <w:r>
        <w:rPr>
          <w:rFonts w:ascii="Helvetica" w:hAnsi="Helvetica" w:cs="Helvetica"/>
          <w:color w:val="404040"/>
          <w:sz w:val="27"/>
          <w:szCs w:val="27"/>
        </w:rPr>
        <w:t>”</w:t>
      </w:r>
      <w:r>
        <w:rPr>
          <w:rFonts w:ascii="Helvetica" w:hAnsi="Helvetica" w:cs="Helvetica"/>
          <w:color w:val="404040"/>
          <w:sz w:val="27"/>
          <w:szCs w:val="27"/>
        </w:rPr>
        <w:t>，开展当场办结、提前服务、当年落地</w:t>
      </w:r>
      <w:r>
        <w:rPr>
          <w:rFonts w:ascii="Helvetica" w:hAnsi="Helvetica" w:cs="Helvetica"/>
          <w:color w:val="404040"/>
          <w:sz w:val="27"/>
          <w:szCs w:val="27"/>
        </w:rPr>
        <w:t>“</w:t>
      </w:r>
      <w:r>
        <w:rPr>
          <w:rFonts w:ascii="Helvetica" w:hAnsi="Helvetica" w:cs="Helvetica"/>
          <w:color w:val="404040"/>
          <w:sz w:val="27"/>
          <w:szCs w:val="27"/>
        </w:rPr>
        <w:t>三个一批</w:t>
      </w:r>
      <w:r>
        <w:rPr>
          <w:rFonts w:ascii="Helvetica" w:hAnsi="Helvetica" w:cs="Helvetica"/>
          <w:color w:val="404040"/>
          <w:sz w:val="27"/>
          <w:szCs w:val="27"/>
        </w:rPr>
        <w:t>”</w:t>
      </w:r>
      <w:r>
        <w:rPr>
          <w:rFonts w:ascii="Helvetica" w:hAnsi="Helvetica" w:cs="Helvetica"/>
          <w:color w:val="404040"/>
          <w:sz w:val="27"/>
          <w:szCs w:val="27"/>
        </w:rPr>
        <w:t>改革，已在全市范围内对</w:t>
      </w:r>
      <w:r>
        <w:rPr>
          <w:rFonts w:ascii="Helvetica" w:hAnsi="Helvetica" w:cs="Helvetica"/>
          <w:color w:val="404040"/>
          <w:sz w:val="27"/>
          <w:szCs w:val="27"/>
        </w:rPr>
        <w:t>329</w:t>
      </w:r>
      <w:r>
        <w:rPr>
          <w:rFonts w:ascii="Helvetica" w:hAnsi="Helvetica" w:cs="Helvetica"/>
          <w:color w:val="404040"/>
          <w:sz w:val="27"/>
          <w:szCs w:val="27"/>
        </w:rPr>
        <w:t>项事项实施当场办结</w:t>
      </w:r>
      <w:r>
        <w:rPr>
          <w:rFonts w:ascii="Helvetica" w:hAnsi="Helvetica" w:cs="Helvetica"/>
          <w:color w:val="404040"/>
          <w:sz w:val="27"/>
          <w:szCs w:val="27"/>
        </w:rPr>
        <w:t>2000</w:t>
      </w:r>
      <w:r>
        <w:rPr>
          <w:rFonts w:ascii="Helvetica" w:hAnsi="Helvetica" w:cs="Helvetica"/>
          <w:color w:val="404040"/>
          <w:sz w:val="27"/>
          <w:szCs w:val="27"/>
        </w:rPr>
        <w:t>余万件，对</w:t>
      </w:r>
      <w:r>
        <w:rPr>
          <w:rFonts w:ascii="Helvetica" w:hAnsi="Helvetica" w:cs="Helvetica"/>
          <w:color w:val="404040"/>
          <w:sz w:val="27"/>
          <w:szCs w:val="27"/>
        </w:rPr>
        <w:t>19</w:t>
      </w:r>
      <w:r>
        <w:rPr>
          <w:rFonts w:ascii="Helvetica" w:hAnsi="Helvetica" w:cs="Helvetica"/>
          <w:color w:val="404040"/>
          <w:sz w:val="27"/>
          <w:szCs w:val="27"/>
        </w:rPr>
        <w:t>项事项实施提前服务</w:t>
      </w:r>
      <w:r>
        <w:rPr>
          <w:rFonts w:ascii="Helvetica" w:hAnsi="Helvetica" w:cs="Helvetica"/>
          <w:color w:val="404040"/>
          <w:sz w:val="27"/>
          <w:szCs w:val="27"/>
        </w:rPr>
        <w:t>9</w:t>
      </w:r>
      <w:r>
        <w:rPr>
          <w:rFonts w:ascii="Helvetica" w:hAnsi="Helvetica" w:cs="Helvetica"/>
          <w:color w:val="404040"/>
          <w:sz w:val="27"/>
          <w:szCs w:val="27"/>
        </w:rPr>
        <w:t>万余件，推动</w:t>
      </w:r>
      <w:r>
        <w:rPr>
          <w:rFonts w:ascii="Helvetica" w:hAnsi="Helvetica" w:cs="Helvetica"/>
          <w:color w:val="404040"/>
          <w:sz w:val="27"/>
          <w:szCs w:val="27"/>
        </w:rPr>
        <w:t>1425</w:t>
      </w:r>
      <w:r>
        <w:rPr>
          <w:rFonts w:ascii="Helvetica" w:hAnsi="Helvetica" w:cs="Helvetica"/>
          <w:color w:val="404040"/>
          <w:sz w:val="27"/>
          <w:szCs w:val="27"/>
        </w:rPr>
        <w:t>个项目实现当年落地。从政府管理入手全面推开政府效能建设，开展政府效能评估，对第一批</w:t>
      </w:r>
      <w:r>
        <w:rPr>
          <w:rFonts w:ascii="Helvetica" w:hAnsi="Helvetica" w:cs="Helvetica"/>
          <w:color w:val="404040"/>
          <w:sz w:val="27"/>
          <w:szCs w:val="27"/>
        </w:rPr>
        <w:t>90</w:t>
      </w:r>
      <w:r>
        <w:rPr>
          <w:rFonts w:ascii="Helvetica" w:hAnsi="Helvetica" w:cs="Helvetica"/>
          <w:color w:val="404040"/>
          <w:sz w:val="27"/>
          <w:szCs w:val="27"/>
        </w:rPr>
        <w:t>项事项实施行政协助。对保留的行政审批全面实施标准化管理，推进窗口服务规范化建设，不断提升网上办事服务水平，对</w:t>
      </w:r>
      <w:r>
        <w:rPr>
          <w:rFonts w:ascii="Helvetica" w:hAnsi="Helvetica" w:cs="Helvetica"/>
          <w:color w:val="404040"/>
          <w:sz w:val="27"/>
          <w:szCs w:val="27"/>
        </w:rPr>
        <w:t>205</w:t>
      </w:r>
      <w:r>
        <w:rPr>
          <w:rFonts w:ascii="Helvetica" w:hAnsi="Helvetica" w:cs="Helvetica"/>
          <w:color w:val="404040"/>
          <w:sz w:val="27"/>
          <w:szCs w:val="27"/>
        </w:rPr>
        <w:t>项事项实施网上预审当场受理或当场发证，每年通过网上预审当场受理</w:t>
      </w:r>
      <w:r>
        <w:rPr>
          <w:rFonts w:ascii="Helvetica" w:hAnsi="Helvetica" w:cs="Helvetica"/>
          <w:color w:val="404040"/>
          <w:sz w:val="27"/>
          <w:szCs w:val="27"/>
        </w:rPr>
        <w:t>60</w:t>
      </w:r>
      <w:r>
        <w:rPr>
          <w:rFonts w:ascii="Helvetica" w:hAnsi="Helvetica" w:cs="Helvetica"/>
          <w:color w:val="404040"/>
          <w:sz w:val="27"/>
          <w:szCs w:val="27"/>
        </w:rPr>
        <w:t>万余件、当场发证</w:t>
      </w:r>
      <w:r>
        <w:rPr>
          <w:rFonts w:ascii="Helvetica" w:hAnsi="Helvetica" w:cs="Helvetica"/>
          <w:color w:val="404040"/>
          <w:sz w:val="27"/>
          <w:szCs w:val="27"/>
        </w:rPr>
        <w:t>20</w:t>
      </w:r>
      <w:r>
        <w:rPr>
          <w:rFonts w:ascii="Helvetica" w:hAnsi="Helvetica" w:cs="Helvetica"/>
          <w:color w:val="404040"/>
          <w:sz w:val="27"/>
          <w:szCs w:val="27"/>
        </w:rPr>
        <w:t>万余件。</w:t>
      </w:r>
    </w:p>
    <w:p w:rsidR="00E108F1" w:rsidRPr="00533777" w:rsidRDefault="00E108F1" w:rsidP="00E108F1">
      <w:pPr>
        <w:pStyle w:val="a6"/>
        <w:spacing w:before="0" w:beforeAutospacing="0" w:after="225" w:afterAutospacing="0" w:line="540" w:lineRule="atLeast"/>
        <w:rPr>
          <w:rFonts w:ascii="Helvetica" w:hAnsi="Helvetica" w:cs="Helvetica"/>
          <w:color w:val="000000"/>
          <w:sz w:val="27"/>
          <w:szCs w:val="27"/>
        </w:rPr>
      </w:pPr>
      <w:r w:rsidRPr="00533777">
        <w:rPr>
          <w:rStyle w:val="a5"/>
          <w:rFonts w:ascii="Helvetica" w:hAnsi="Helvetica" w:cs="Helvetica"/>
          <w:color w:val="000000"/>
          <w:sz w:val="27"/>
          <w:szCs w:val="27"/>
        </w:rPr>
        <w:t>附件</w:t>
      </w:r>
      <w:r w:rsidRPr="00533777">
        <w:rPr>
          <w:rStyle w:val="a5"/>
          <w:rFonts w:ascii="Helvetica" w:hAnsi="Helvetica" w:cs="Helvetica"/>
          <w:color w:val="000000"/>
          <w:sz w:val="27"/>
          <w:szCs w:val="27"/>
        </w:rPr>
        <w:t>4</w:t>
      </w:r>
    </w:p>
    <w:p w:rsidR="00E108F1" w:rsidRPr="00533777" w:rsidRDefault="00E108F1" w:rsidP="00E108F1">
      <w:pPr>
        <w:pStyle w:val="a6"/>
        <w:spacing w:before="0" w:beforeAutospacing="0" w:after="225" w:afterAutospacing="0" w:line="540" w:lineRule="atLeast"/>
        <w:rPr>
          <w:rFonts w:ascii="Helvetica" w:hAnsi="Helvetica" w:cs="Helvetica"/>
          <w:color w:val="000000"/>
          <w:sz w:val="27"/>
          <w:szCs w:val="27"/>
        </w:rPr>
      </w:pPr>
      <w:r w:rsidRPr="00533777">
        <w:rPr>
          <w:rStyle w:val="a5"/>
          <w:rFonts w:ascii="Helvetica" w:hAnsi="Helvetica" w:cs="Helvetica"/>
          <w:color w:val="000000"/>
          <w:sz w:val="27"/>
          <w:szCs w:val="27"/>
        </w:rPr>
        <w:t xml:space="preserve">　　湖北省武汉市</w:t>
      </w:r>
      <w:r w:rsidRPr="00533777">
        <w:rPr>
          <w:rStyle w:val="a5"/>
          <w:rFonts w:ascii="Helvetica" w:hAnsi="Helvetica" w:cs="Helvetica"/>
          <w:color w:val="000000"/>
          <w:sz w:val="27"/>
          <w:szCs w:val="27"/>
        </w:rPr>
        <w:t>“</w:t>
      </w:r>
      <w:r w:rsidRPr="00533777">
        <w:rPr>
          <w:rStyle w:val="a5"/>
          <w:rFonts w:ascii="Helvetica" w:hAnsi="Helvetica" w:cs="Helvetica"/>
          <w:color w:val="000000"/>
          <w:sz w:val="27"/>
          <w:szCs w:val="27"/>
        </w:rPr>
        <w:t>马上办网上办一次办</w:t>
      </w:r>
      <w:r w:rsidRPr="00533777">
        <w:rPr>
          <w:rStyle w:val="a5"/>
          <w:rFonts w:ascii="Helvetica" w:hAnsi="Helvetica" w:cs="Helvetica"/>
          <w:color w:val="000000"/>
          <w:sz w:val="27"/>
          <w:szCs w:val="27"/>
        </w:rPr>
        <w:t>”</w:t>
      </w:r>
      <w:r w:rsidRPr="00533777">
        <w:rPr>
          <w:rStyle w:val="a5"/>
          <w:rFonts w:ascii="Helvetica" w:hAnsi="Helvetica" w:cs="Helvetica"/>
          <w:color w:val="000000"/>
          <w:sz w:val="27"/>
          <w:szCs w:val="27"/>
        </w:rPr>
        <w:t>经验做法</w:t>
      </w:r>
    </w:p>
    <w:p w:rsidR="00E108F1" w:rsidRDefault="00E108F1" w:rsidP="00E108F1">
      <w:pPr>
        <w:pStyle w:val="a6"/>
        <w:spacing w:before="0" w:beforeAutospacing="0" w:after="225" w:afterAutospacing="0" w:line="540" w:lineRule="atLeast"/>
        <w:rPr>
          <w:rFonts w:ascii="Helvetica" w:hAnsi="Helvetica" w:cs="Helvetica"/>
          <w:color w:val="404040"/>
          <w:sz w:val="27"/>
          <w:szCs w:val="27"/>
        </w:rPr>
      </w:pPr>
      <w:r>
        <w:rPr>
          <w:rFonts w:ascii="Helvetica" w:hAnsi="Helvetica" w:cs="Helvetica"/>
          <w:color w:val="404040"/>
          <w:sz w:val="27"/>
          <w:szCs w:val="27"/>
        </w:rPr>
        <w:t xml:space="preserve">　　湖北省武汉市秉承以人民为中心的发展思想，坚持集成、智能、共享理念，深入实施审批服务</w:t>
      </w:r>
      <w:r>
        <w:rPr>
          <w:rFonts w:ascii="Helvetica" w:hAnsi="Helvetica" w:cs="Helvetica"/>
          <w:color w:val="404040"/>
          <w:sz w:val="27"/>
          <w:szCs w:val="27"/>
        </w:rPr>
        <w:t>“</w:t>
      </w:r>
      <w:r>
        <w:rPr>
          <w:rFonts w:ascii="Helvetica" w:hAnsi="Helvetica" w:cs="Helvetica"/>
          <w:color w:val="404040"/>
          <w:sz w:val="27"/>
          <w:szCs w:val="27"/>
        </w:rPr>
        <w:t>马上办网上办一次办</w:t>
      </w:r>
      <w:r>
        <w:rPr>
          <w:rFonts w:ascii="Helvetica" w:hAnsi="Helvetica" w:cs="Helvetica"/>
          <w:color w:val="404040"/>
          <w:sz w:val="27"/>
          <w:szCs w:val="27"/>
        </w:rPr>
        <w:t>”</w:t>
      </w:r>
      <w:r>
        <w:rPr>
          <w:rFonts w:ascii="Helvetica" w:hAnsi="Helvetica" w:cs="Helvetica"/>
          <w:color w:val="404040"/>
          <w:sz w:val="27"/>
          <w:szCs w:val="27"/>
        </w:rPr>
        <w:t>改革，积极营造高效、便捷、公开、透明的政务环境，努力打造全国审批服务最优的城市。</w:t>
      </w:r>
    </w:p>
    <w:p w:rsidR="00E108F1" w:rsidRDefault="00E108F1" w:rsidP="00E108F1">
      <w:pPr>
        <w:pStyle w:val="a6"/>
        <w:spacing w:before="0" w:beforeAutospacing="0" w:after="225" w:afterAutospacing="0" w:line="540" w:lineRule="atLeast"/>
        <w:rPr>
          <w:rFonts w:ascii="Helvetica" w:hAnsi="Helvetica" w:cs="Helvetica"/>
          <w:color w:val="404040"/>
          <w:sz w:val="27"/>
          <w:szCs w:val="27"/>
        </w:rPr>
      </w:pPr>
      <w:r>
        <w:rPr>
          <w:rFonts w:ascii="Helvetica" w:hAnsi="Helvetica" w:cs="Helvetica"/>
          <w:color w:val="404040"/>
          <w:sz w:val="27"/>
          <w:szCs w:val="27"/>
        </w:rPr>
        <w:t xml:space="preserve">　　一是坚持需求导向，构建审批服务新模式。从企业和群众办事角度、服务需求出发，打造透明高效便捷的综合审批服务，切实解决企业和群众反映最强烈的办事难、办事慢、办事繁问题。将需要企业和群众</w:t>
      </w:r>
      <w:r>
        <w:rPr>
          <w:rFonts w:ascii="Helvetica" w:hAnsi="Helvetica" w:cs="Helvetica"/>
          <w:color w:val="404040"/>
          <w:sz w:val="27"/>
          <w:szCs w:val="27"/>
        </w:rPr>
        <w:t>“</w:t>
      </w:r>
      <w:r>
        <w:rPr>
          <w:rFonts w:ascii="Helvetica" w:hAnsi="Helvetica" w:cs="Helvetica"/>
          <w:color w:val="404040"/>
          <w:sz w:val="27"/>
          <w:szCs w:val="27"/>
        </w:rPr>
        <w:t>跑腿</w:t>
      </w:r>
      <w:r>
        <w:rPr>
          <w:rFonts w:ascii="Helvetica" w:hAnsi="Helvetica" w:cs="Helvetica"/>
          <w:color w:val="404040"/>
          <w:sz w:val="27"/>
          <w:szCs w:val="27"/>
        </w:rPr>
        <w:t>”</w:t>
      </w:r>
      <w:r>
        <w:rPr>
          <w:rFonts w:ascii="Helvetica" w:hAnsi="Helvetica" w:cs="Helvetica"/>
          <w:color w:val="404040"/>
          <w:sz w:val="27"/>
          <w:szCs w:val="27"/>
        </w:rPr>
        <w:t>的行政权力和政务服务事项，分类编制市、区、街道（乡镇）三级</w:t>
      </w:r>
      <w:r>
        <w:rPr>
          <w:rFonts w:ascii="Helvetica" w:hAnsi="Helvetica" w:cs="Helvetica"/>
          <w:color w:val="404040"/>
          <w:sz w:val="27"/>
          <w:szCs w:val="27"/>
        </w:rPr>
        <w:t>9653</w:t>
      </w:r>
      <w:r>
        <w:rPr>
          <w:rFonts w:ascii="Helvetica" w:hAnsi="Helvetica" w:cs="Helvetica"/>
          <w:color w:val="404040"/>
          <w:sz w:val="27"/>
          <w:szCs w:val="27"/>
        </w:rPr>
        <w:t>项</w:t>
      </w:r>
      <w:r>
        <w:rPr>
          <w:rFonts w:ascii="Helvetica" w:hAnsi="Helvetica" w:cs="Helvetica"/>
          <w:color w:val="404040"/>
          <w:sz w:val="27"/>
          <w:szCs w:val="27"/>
        </w:rPr>
        <w:t>“</w:t>
      </w:r>
      <w:r>
        <w:rPr>
          <w:rFonts w:ascii="Helvetica" w:hAnsi="Helvetica" w:cs="Helvetica"/>
          <w:color w:val="404040"/>
          <w:sz w:val="27"/>
          <w:szCs w:val="27"/>
        </w:rPr>
        <w:t>三办</w:t>
      </w:r>
      <w:r>
        <w:rPr>
          <w:rFonts w:ascii="Helvetica" w:hAnsi="Helvetica" w:cs="Helvetica"/>
          <w:color w:val="404040"/>
          <w:sz w:val="27"/>
          <w:szCs w:val="27"/>
        </w:rPr>
        <w:t>”</w:t>
      </w:r>
      <w:r>
        <w:rPr>
          <w:rFonts w:ascii="Helvetica" w:hAnsi="Helvetica" w:cs="Helvetica"/>
          <w:color w:val="404040"/>
          <w:sz w:val="27"/>
          <w:szCs w:val="27"/>
        </w:rPr>
        <w:t>事项清单，明确</w:t>
      </w:r>
      <w:r>
        <w:rPr>
          <w:rFonts w:ascii="Helvetica" w:hAnsi="Helvetica" w:cs="Helvetica"/>
          <w:color w:val="404040"/>
          <w:sz w:val="27"/>
          <w:szCs w:val="27"/>
        </w:rPr>
        <w:t>“</w:t>
      </w:r>
      <w:r>
        <w:rPr>
          <w:rFonts w:ascii="Helvetica" w:hAnsi="Helvetica" w:cs="Helvetica"/>
          <w:color w:val="404040"/>
          <w:sz w:val="27"/>
          <w:szCs w:val="27"/>
        </w:rPr>
        <w:t>马上办</w:t>
      </w:r>
      <w:r>
        <w:rPr>
          <w:rFonts w:ascii="Helvetica" w:hAnsi="Helvetica" w:cs="Helvetica"/>
          <w:color w:val="404040"/>
          <w:sz w:val="27"/>
          <w:szCs w:val="27"/>
        </w:rPr>
        <w:t>”</w:t>
      </w:r>
      <w:r>
        <w:rPr>
          <w:rFonts w:ascii="Helvetica" w:hAnsi="Helvetica" w:cs="Helvetica"/>
          <w:color w:val="404040"/>
          <w:sz w:val="27"/>
          <w:szCs w:val="27"/>
        </w:rPr>
        <w:t>事项</w:t>
      </w:r>
      <w:r>
        <w:rPr>
          <w:rFonts w:ascii="Helvetica" w:hAnsi="Helvetica" w:cs="Helvetica"/>
          <w:color w:val="404040"/>
          <w:sz w:val="27"/>
          <w:szCs w:val="27"/>
        </w:rPr>
        <w:t>4820</w:t>
      </w:r>
      <w:r>
        <w:rPr>
          <w:rFonts w:ascii="Helvetica" w:hAnsi="Helvetica" w:cs="Helvetica"/>
          <w:color w:val="404040"/>
          <w:sz w:val="27"/>
          <w:szCs w:val="27"/>
        </w:rPr>
        <w:t>项、</w:t>
      </w:r>
      <w:r>
        <w:rPr>
          <w:rFonts w:ascii="Helvetica" w:hAnsi="Helvetica" w:cs="Helvetica"/>
          <w:color w:val="404040"/>
          <w:sz w:val="27"/>
          <w:szCs w:val="27"/>
        </w:rPr>
        <w:t>“</w:t>
      </w:r>
      <w:r>
        <w:rPr>
          <w:rFonts w:ascii="Helvetica" w:hAnsi="Helvetica" w:cs="Helvetica"/>
          <w:color w:val="404040"/>
          <w:sz w:val="27"/>
          <w:szCs w:val="27"/>
        </w:rPr>
        <w:t>网上办</w:t>
      </w:r>
      <w:r>
        <w:rPr>
          <w:rFonts w:ascii="Helvetica" w:hAnsi="Helvetica" w:cs="Helvetica"/>
          <w:color w:val="404040"/>
          <w:sz w:val="27"/>
          <w:szCs w:val="27"/>
        </w:rPr>
        <w:t>”4306</w:t>
      </w:r>
      <w:r>
        <w:rPr>
          <w:rFonts w:ascii="Helvetica" w:hAnsi="Helvetica" w:cs="Helvetica"/>
          <w:color w:val="404040"/>
          <w:sz w:val="27"/>
          <w:szCs w:val="27"/>
        </w:rPr>
        <w:t>项、</w:t>
      </w:r>
      <w:r>
        <w:rPr>
          <w:rFonts w:ascii="Helvetica" w:hAnsi="Helvetica" w:cs="Helvetica"/>
          <w:color w:val="404040"/>
          <w:sz w:val="27"/>
          <w:szCs w:val="27"/>
        </w:rPr>
        <w:t>“</w:t>
      </w:r>
      <w:r>
        <w:rPr>
          <w:rFonts w:ascii="Helvetica" w:hAnsi="Helvetica" w:cs="Helvetica"/>
          <w:color w:val="404040"/>
          <w:sz w:val="27"/>
          <w:szCs w:val="27"/>
        </w:rPr>
        <w:t>一次办</w:t>
      </w:r>
      <w:r>
        <w:rPr>
          <w:rFonts w:ascii="Helvetica" w:hAnsi="Helvetica" w:cs="Helvetica"/>
          <w:color w:val="404040"/>
          <w:sz w:val="27"/>
          <w:szCs w:val="27"/>
        </w:rPr>
        <w:t>”7745</w:t>
      </w:r>
      <w:r>
        <w:rPr>
          <w:rFonts w:ascii="Helvetica" w:hAnsi="Helvetica" w:cs="Helvetica"/>
          <w:color w:val="404040"/>
          <w:sz w:val="27"/>
          <w:szCs w:val="27"/>
        </w:rPr>
        <w:t>项。出台行政审批事项服务指南编写规范、行政审批和政务服务事项通用目录，在全市推行同标准、无差别的标准化审批服务。</w:t>
      </w:r>
      <w:r>
        <w:rPr>
          <w:rFonts w:ascii="Helvetica" w:hAnsi="Helvetica" w:cs="Helvetica"/>
          <w:color w:val="404040"/>
          <w:sz w:val="27"/>
          <w:szCs w:val="27"/>
        </w:rPr>
        <w:lastRenderedPageBreak/>
        <w:t>按照</w:t>
      </w:r>
      <w:r>
        <w:rPr>
          <w:rFonts w:ascii="Helvetica" w:hAnsi="Helvetica" w:cs="Helvetica"/>
          <w:color w:val="404040"/>
          <w:sz w:val="27"/>
          <w:szCs w:val="27"/>
        </w:rPr>
        <w:t>“</w:t>
      </w:r>
      <w:r>
        <w:rPr>
          <w:rFonts w:ascii="Helvetica" w:hAnsi="Helvetica" w:cs="Helvetica"/>
          <w:color w:val="404040"/>
          <w:sz w:val="27"/>
          <w:szCs w:val="27"/>
        </w:rPr>
        <w:t>一事项一标准、一子项一编码、一流程一规范</w:t>
      </w:r>
      <w:r>
        <w:rPr>
          <w:rFonts w:ascii="Helvetica" w:hAnsi="Helvetica" w:cs="Helvetica"/>
          <w:color w:val="404040"/>
          <w:sz w:val="27"/>
          <w:szCs w:val="27"/>
        </w:rPr>
        <w:t>”</w:t>
      </w:r>
      <w:r>
        <w:rPr>
          <w:rFonts w:ascii="Helvetica" w:hAnsi="Helvetica" w:cs="Helvetica"/>
          <w:color w:val="404040"/>
          <w:sz w:val="27"/>
          <w:szCs w:val="27"/>
        </w:rPr>
        <w:t>的要求，对</w:t>
      </w:r>
      <w:r>
        <w:rPr>
          <w:rFonts w:ascii="Helvetica" w:hAnsi="Helvetica" w:cs="Helvetica"/>
          <w:color w:val="404040"/>
          <w:sz w:val="27"/>
          <w:szCs w:val="27"/>
        </w:rPr>
        <w:t>“</w:t>
      </w:r>
      <w:r>
        <w:rPr>
          <w:rFonts w:ascii="Helvetica" w:hAnsi="Helvetica" w:cs="Helvetica"/>
          <w:color w:val="404040"/>
          <w:sz w:val="27"/>
          <w:szCs w:val="27"/>
        </w:rPr>
        <w:t>三办</w:t>
      </w:r>
      <w:r>
        <w:rPr>
          <w:rFonts w:ascii="Helvetica" w:hAnsi="Helvetica" w:cs="Helvetica"/>
          <w:color w:val="404040"/>
          <w:sz w:val="27"/>
          <w:szCs w:val="27"/>
        </w:rPr>
        <w:t>”</w:t>
      </w:r>
      <w:r>
        <w:rPr>
          <w:rFonts w:ascii="Helvetica" w:hAnsi="Helvetica" w:cs="Helvetica"/>
          <w:color w:val="404040"/>
          <w:sz w:val="27"/>
          <w:szCs w:val="27"/>
        </w:rPr>
        <w:t>事项逐项编制标准化的办事指南和一次性告知书，通过政府网站、宣传手册等形式向社会公开。建立</w:t>
      </w:r>
      <w:r>
        <w:rPr>
          <w:rFonts w:ascii="Helvetica" w:hAnsi="Helvetica" w:cs="Helvetica"/>
          <w:color w:val="404040"/>
          <w:sz w:val="27"/>
          <w:szCs w:val="27"/>
        </w:rPr>
        <w:t>“</w:t>
      </w:r>
      <w:r>
        <w:rPr>
          <w:rFonts w:ascii="Helvetica" w:hAnsi="Helvetica" w:cs="Helvetica"/>
          <w:color w:val="404040"/>
          <w:sz w:val="27"/>
          <w:szCs w:val="27"/>
        </w:rPr>
        <w:t>三办</w:t>
      </w:r>
      <w:r>
        <w:rPr>
          <w:rFonts w:ascii="Helvetica" w:hAnsi="Helvetica" w:cs="Helvetica"/>
          <w:color w:val="404040"/>
          <w:sz w:val="27"/>
          <w:szCs w:val="27"/>
        </w:rPr>
        <w:t>”</w:t>
      </w:r>
      <w:r>
        <w:rPr>
          <w:rFonts w:ascii="Helvetica" w:hAnsi="Helvetica" w:cs="Helvetica"/>
          <w:color w:val="404040"/>
          <w:sz w:val="27"/>
          <w:szCs w:val="27"/>
        </w:rPr>
        <w:t>事项清单动态调整机制，不断扩大审批服务</w:t>
      </w:r>
      <w:r>
        <w:rPr>
          <w:rFonts w:ascii="Helvetica" w:hAnsi="Helvetica" w:cs="Helvetica"/>
          <w:color w:val="404040"/>
          <w:sz w:val="27"/>
          <w:szCs w:val="27"/>
        </w:rPr>
        <w:t>“</w:t>
      </w:r>
      <w:r>
        <w:rPr>
          <w:rFonts w:ascii="Helvetica" w:hAnsi="Helvetica" w:cs="Helvetica"/>
          <w:color w:val="404040"/>
          <w:sz w:val="27"/>
          <w:szCs w:val="27"/>
        </w:rPr>
        <w:t>三办</w:t>
      </w:r>
      <w:r>
        <w:rPr>
          <w:rFonts w:ascii="Helvetica" w:hAnsi="Helvetica" w:cs="Helvetica"/>
          <w:color w:val="404040"/>
          <w:sz w:val="27"/>
          <w:szCs w:val="27"/>
        </w:rPr>
        <w:t>”</w:t>
      </w:r>
      <w:r>
        <w:rPr>
          <w:rFonts w:ascii="Helvetica" w:hAnsi="Helvetica" w:cs="Helvetica"/>
          <w:color w:val="404040"/>
          <w:sz w:val="27"/>
          <w:szCs w:val="27"/>
        </w:rPr>
        <w:t>覆盖面，推动</w:t>
      </w:r>
      <w:r>
        <w:rPr>
          <w:rFonts w:ascii="Helvetica" w:hAnsi="Helvetica" w:cs="Helvetica"/>
          <w:color w:val="404040"/>
          <w:sz w:val="27"/>
          <w:szCs w:val="27"/>
        </w:rPr>
        <w:t>“</w:t>
      </w:r>
      <w:r>
        <w:rPr>
          <w:rFonts w:ascii="Helvetica" w:hAnsi="Helvetica" w:cs="Helvetica"/>
          <w:color w:val="404040"/>
          <w:sz w:val="27"/>
          <w:szCs w:val="27"/>
        </w:rPr>
        <w:t>一次办</w:t>
      </w:r>
      <w:r>
        <w:rPr>
          <w:rFonts w:ascii="Helvetica" w:hAnsi="Helvetica" w:cs="Helvetica"/>
          <w:color w:val="404040"/>
          <w:sz w:val="27"/>
          <w:szCs w:val="27"/>
        </w:rPr>
        <w:t>”</w:t>
      </w:r>
      <w:r>
        <w:rPr>
          <w:rFonts w:ascii="Helvetica" w:hAnsi="Helvetica" w:cs="Helvetica"/>
          <w:color w:val="404040"/>
          <w:sz w:val="27"/>
          <w:szCs w:val="27"/>
        </w:rPr>
        <w:t>向</w:t>
      </w:r>
      <w:r>
        <w:rPr>
          <w:rFonts w:ascii="Helvetica" w:hAnsi="Helvetica" w:cs="Helvetica"/>
          <w:color w:val="404040"/>
          <w:sz w:val="27"/>
          <w:szCs w:val="27"/>
        </w:rPr>
        <w:t>“</w:t>
      </w:r>
      <w:r>
        <w:rPr>
          <w:rFonts w:ascii="Helvetica" w:hAnsi="Helvetica" w:cs="Helvetica"/>
          <w:color w:val="404040"/>
          <w:sz w:val="27"/>
          <w:szCs w:val="27"/>
        </w:rPr>
        <w:t>马上办</w:t>
      </w:r>
      <w:r>
        <w:rPr>
          <w:rFonts w:ascii="Helvetica" w:hAnsi="Helvetica" w:cs="Helvetica"/>
          <w:color w:val="404040"/>
          <w:sz w:val="27"/>
          <w:szCs w:val="27"/>
        </w:rPr>
        <w:t>”</w:t>
      </w:r>
      <w:r>
        <w:rPr>
          <w:rFonts w:ascii="Helvetica" w:hAnsi="Helvetica" w:cs="Helvetica"/>
          <w:color w:val="404040"/>
          <w:sz w:val="27"/>
          <w:szCs w:val="27"/>
        </w:rPr>
        <w:t>、</w:t>
      </w:r>
      <w:r>
        <w:rPr>
          <w:rFonts w:ascii="Helvetica" w:hAnsi="Helvetica" w:cs="Helvetica"/>
          <w:color w:val="404040"/>
          <w:sz w:val="27"/>
          <w:szCs w:val="27"/>
        </w:rPr>
        <w:t>“</w:t>
      </w:r>
      <w:r>
        <w:rPr>
          <w:rFonts w:ascii="Helvetica" w:hAnsi="Helvetica" w:cs="Helvetica"/>
          <w:color w:val="404040"/>
          <w:sz w:val="27"/>
          <w:szCs w:val="27"/>
        </w:rPr>
        <w:t>马上办</w:t>
      </w:r>
      <w:r>
        <w:rPr>
          <w:rFonts w:ascii="Helvetica" w:hAnsi="Helvetica" w:cs="Helvetica"/>
          <w:color w:val="404040"/>
          <w:sz w:val="27"/>
          <w:szCs w:val="27"/>
        </w:rPr>
        <w:t>”</w:t>
      </w:r>
      <w:r>
        <w:rPr>
          <w:rFonts w:ascii="Helvetica" w:hAnsi="Helvetica" w:cs="Helvetica"/>
          <w:color w:val="404040"/>
          <w:sz w:val="27"/>
          <w:szCs w:val="27"/>
        </w:rPr>
        <w:t>向</w:t>
      </w:r>
      <w:r>
        <w:rPr>
          <w:rFonts w:ascii="Helvetica" w:hAnsi="Helvetica" w:cs="Helvetica"/>
          <w:color w:val="404040"/>
          <w:sz w:val="27"/>
          <w:szCs w:val="27"/>
        </w:rPr>
        <w:t>“</w:t>
      </w:r>
      <w:r>
        <w:rPr>
          <w:rFonts w:ascii="Helvetica" w:hAnsi="Helvetica" w:cs="Helvetica"/>
          <w:color w:val="404040"/>
          <w:sz w:val="27"/>
          <w:szCs w:val="27"/>
        </w:rPr>
        <w:t>网上办</w:t>
      </w:r>
      <w:r>
        <w:rPr>
          <w:rFonts w:ascii="Helvetica" w:hAnsi="Helvetica" w:cs="Helvetica"/>
          <w:color w:val="404040"/>
          <w:sz w:val="27"/>
          <w:szCs w:val="27"/>
        </w:rPr>
        <w:t>”</w:t>
      </w:r>
      <w:r>
        <w:rPr>
          <w:rFonts w:ascii="Helvetica" w:hAnsi="Helvetica" w:cs="Helvetica"/>
          <w:color w:val="404040"/>
          <w:sz w:val="27"/>
          <w:szCs w:val="27"/>
        </w:rPr>
        <w:t>、</w:t>
      </w:r>
      <w:r>
        <w:rPr>
          <w:rFonts w:ascii="Helvetica" w:hAnsi="Helvetica" w:cs="Helvetica"/>
          <w:color w:val="404040"/>
          <w:sz w:val="27"/>
          <w:szCs w:val="27"/>
        </w:rPr>
        <w:t>“</w:t>
      </w:r>
      <w:r>
        <w:rPr>
          <w:rFonts w:ascii="Helvetica" w:hAnsi="Helvetica" w:cs="Helvetica"/>
          <w:color w:val="404040"/>
          <w:sz w:val="27"/>
          <w:szCs w:val="27"/>
        </w:rPr>
        <w:t>网上办</w:t>
      </w:r>
      <w:r>
        <w:rPr>
          <w:rFonts w:ascii="Helvetica" w:hAnsi="Helvetica" w:cs="Helvetica"/>
          <w:color w:val="404040"/>
          <w:sz w:val="27"/>
          <w:szCs w:val="27"/>
        </w:rPr>
        <w:t>”</w:t>
      </w:r>
      <w:r>
        <w:rPr>
          <w:rFonts w:ascii="Helvetica" w:hAnsi="Helvetica" w:cs="Helvetica"/>
          <w:color w:val="404040"/>
          <w:sz w:val="27"/>
          <w:szCs w:val="27"/>
        </w:rPr>
        <w:t>向</w:t>
      </w:r>
      <w:r>
        <w:rPr>
          <w:rFonts w:ascii="Helvetica" w:hAnsi="Helvetica" w:cs="Helvetica"/>
          <w:color w:val="404040"/>
          <w:sz w:val="27"/>
          <w:szCs w:val="27"/>
        </w:rPr>
        <w:t>“</w:t>
      </w:r>
      <w:r>
        <w:rPr>
          <w:rFonts w:ascii="Helvetica" w:hAnsi="Helvetica" w:cs="Helvetica"/>
          <w:color w:val="404040"/>
          <w:sz w:val="27"/>
          <w:szCs w:val="27"/>
        </w:rPr>
        <w:t>不用办</w:t>
      </w:r>
      <w:r>
        <w:rPr>
          <w:rFonts w:ascii="Helvetica" w:hAnsi="Helvetica" w:cs="Helvetica"/>
          <w:color w:val="404040"/>
          <w:sz w:val="27"/>
          <w:szCs w:val="27"/>
        </w:rPr>
        <w:t>”</w:t>
      </w:r>
      <w:r>
        <w:rPr>
          <w:rFonts w:ascii="Helvetica" w:hAnsi="Helvetica" w:cs="Helvetica"/>
          <w:color w:val="404040"/>
          <w:sz w:val="27"/>
          <w:szCs w:val="27"/>
        </w:rPr>
        <w:t>迈进，不断扩大</w:t>
      </w:r>
      <w:r>
        <w:rPr>
          <w:rFonts w:ascii="Helvetica" w:hAnsi="Helvetica" w:cs="Helvetica"/>
          <w:color w:val="404040"/>
          <w:sz w:val="27"/>
          <w:szCs w:val="27"/>
        </w:rPr>
        <w:t>“</w:t>
      </w:r>
      <w:r>
        <w:rPr>
          <w:rFonts w:ascii="Helvetica" w:hAnsi="Helvetica" w:cs="Helvetica"/>
          <w:color w:val="404040"/>
          <w:sz w:val="27"/>
          <w:szCs w:val="27"/>
        </w:rPr>
        <w:t>零跑腿</w:t>
      </w:r>
      <w:r>
        <w:rPr>
          <w:rFonts w:ascii="Helvetica" w:hAnsi="Helvetica" w:cs="Helvetica"/>
          <w:color w:val="404040"/>
          <w:sz w:val="27"/>
          <w:szCs w:val="27"/>
        </w:rPr>
        <w:t>”</w:t>
      </w:r>
      <w:r>
        <w:rPr>
          <w:rFonts w:ascii="Helvetica" w:hAnsi="Helvetica" w:cs="Helvetica"/>
          <w:color w:val="404040"/>
          <w:sz w:val="27"/>
          <w:szCs w:val="27"/>
        </w:rPr>
        <w:t>事项范围。</w:t>
      </w:r>
    </w:p>
    <w:p w:rsidR="00E108F1" w:rsidRDefault="00E108F1" w:rsidP="00E108F1">
      <w:pPr>
        <w:pStyle w:val="a6"/>
        <w:spacing w:before="0" w:beforeAutospacing="0" w:after="225" w:afterAutospacing="0" w:line="540" w:lineRule="atLeast"/>
        <w:rPr>
          <w:rFonts w:ascii="Helvetica" w:hAnsi="Helvetica" w:cs="Helvetica"/>
          <w:color w:val="404040"/>
          <w:sz w:val="27"/>
          <w:szCs w:val="27"/>
        </w:rPr>
      </w:pPr>
      <w:r>
        <w:rPr>
          <w:rFonts w:ascii="Helvetica" w:hAnsi="Helvetica" w:cs="Helvetica"/>
          <w:color w:val="404040"/>
          <w:sz w:val="27"/>
          <w:szCs w:val="27"/>
        </w:rPr>
        <w:t xml:space="preserve">　　二是力推集成服务，开辟提能增效新路径。以办好</w:t>
      </w:r>
      <w:r>
        <w:rPr>
          <w:rFonts w:ascii="Helvetica" w:hAnsi="Helvetica" w:cs="Helvetica"/>
          <w:color w:val="404040"/>
          <w:sz w:val="27"/>
          <w:szCs w:val="27"/>
        </w:rPr>
        <w:t>“</w:t>
      </w:r>
      <w:r>
        <w:rPr>
          <w:rFonts w:ascii="Helvetica" w:hAnsi="Helvetica" w:cs="Helvetica"/>
          <w:color w:val="404040"/>
          <w:sz w:val="27"/>
          <w:szCs w:val="27"/>
        </w:rPr>
        <w:t>一件事</w:t>
      </w:r>
      <w:r>
        <w:rPr>
          <w:rFonts w:ascii="Helvetica" w:hAnsi="Helvetica" w:cs="Helvetica"/>
          <w:color w:val="404040"/>
          <w:sz w:val="27"/>
          <w:szCs w:val="27"/>
        </w:rPr>
        <w:t>”</w:t>
      </w:r>
      <w:r>
        <w:rPr>
          <w:rFonts w:ascii="Helvetica" w:hAnsi="Helvetica" w:cs="Helvetica"/>
          <w:color w:val="404040"/>
          <w:sz w:val="27"/>
          <w:szCs w:val="27"/>
        </w:rPr>
        <w:t>为标准，推进机构、流程、信息</w:t>
      </w:r>
      <w:r>
        <w:rPr>
          <w:rFonts w:ascii="Helvetica" w:hAnsi="Helvetica" w:cs="Helvetica"/>
          <w:color w:val="404040"/>
          <w:sz w:val="27"/>
          <w:szCs w:val="27"/>
        </w:rPr>
        <w:t>“</w:t>
      </w:r>
      <w:r>
        <w:rPr>
          <w:rFonts w:ascii="Helvetica" w:hAnsi="Helvetica" w:cs="Helvetica"/>
          <w:color w:val="404040"/>
          <w:sz w:val="27"/>
          <w:szCs w:val="27"/>
        </w:rPr>
        <w:t>三个集成</w:t>
      </w:r>
      <w:r>
        <w:rPr>
          <w:rFonts w:ascii="Helvetica" w:hAnsi="Helvetica" w:cs="Helvetica"/>
          <w:color w:val="404040"/>
          <w:sz w:val="27"/>
          <w:szCs w:val="27"/>
        </w:rPr>
        <w:t>”</w:t>
      </w:r>
      <w:r>
        <w:rPr>
          <w:rFonts w:ascii="Helvetica" w:hAnsi="Helvetica" w:cs="Helvetica"/>
          <w:color w:val="404040"/>
          <w:sz w:val="27"/>
          <w:szCs w:val="27"/>
        </w:rPr>
        <w:t>，实现</w:t>
      </w:r>
      <w:r>
        <w:rPr>
          <w:rFonts w:ascii="Helvetica" w:hAnsi="Helvetica" w:cs="Helvetica"/>
          <w:color w:val="404040"/>
          <w:sz w:val="27"/>
          <w:szCs w:val="27"/>
        </w:rPr>
        <w:t>“</w:t>
      </w:r>
      <w:r>
        <w:rPr>
          <w:rFonts w:ascii="Helvetica" w:hAnsi="Helvetica" w:cs="Helvetica"/>
          <w:color w:val="404040"/>
          <w:sz w:val="27"/>
          <w:szCs w:val="27"/>
        </w:rPr>
        <w:t>进一个门、跑一个窗、上一个网</w:t>
      </w:r>
      <w:r>
        <w:rPr>
          <w:rFonts w:ascii="Helvetica" w:hAnsi="Helvetica" w:cs="Helvetica"/>
          <w:color w:val="404040"/>
          <w:sz w:val="27"/>
          <w:szCs w:val="27"/>
        </w:rPr>
        <w:t>”</w:t>
      </w:r>
      <w:r>
        <w:rPr>
          <w:rFonts w:ascii="Helvetica" w:hAnsi="Helvetica" w:cs="Helvetica"/>
          <w:color w:val="404040"/>
          <w:sz w:val="27"/>
          <w:szCs w:val="27"/>
        </w:rPr>
        <w:t>办理所有审批服务事项。市级审批主管部门全部设立行政审批处，</w:t>
      </w:r>
      <w:r>
        <w:rPr>
          <w:rFonts w:ascii="Helvetica" w:hAnsi="Helvetica" w:cs="Helvetica"/>
          <w:color w:val="404040"/>
          <w:sz w:val="27"/>
          <w:szCs w:val="27"/>
        </w:rPr>
        <w:t>15</w:t>
      </w:r>
      <w:r>
        <w:rPr>
          <w:rFonts w:ascii="Helvetica" w:hAnsi="Helvetica" w:cs="Helvetica"/>
          <w:color w:val="404040"/>
          <w:sz w:val="27"/>
          <w:szCs w:val="27"/>
        </w:rPr>
        <w:t>个区全部组建行政审批局，推进审批职责、机构、人员</w:t>
      </w:r>
      <w:r>
        <w:rPr>
          <w:rFonts w:ascii="Helvetica" w:hAnsi="Helvetica" w:cs="Helvetica"/>
          <w:color w:val="404040"/>
          <w:sz w:val="27"/>
          <w:szCs w:val="27"/>
        </w:rPr>
        <w:t>“</w:t>
      </w:r>
      <w:r>
        <w:rPr>
          <w:rFonts w:ascii="Helvetica" w:hAnsi="Helvetica" w:cs="Helvetica"/>
          <w:color w:val="404040"/>
          <w:sz w:val="27"/>
          <w:szCs w:val="27"/>
        </w:rPr>
        <w:t>三个全集中</w:t>
      </w:r>
      <w:r>
        <w:rPr>
          <w:rFonts w:ascii="Helvetica" w:hAnsi="Helvetica" w:cs="Helvetica"/>
          <w:color w:val="404040"/>
          <w:sz w:val="27"/>
          <w:szCs w:val="27"/>
        </w:rPr>
        <w:t>”</w:t>
      </w:r>
      <w:r>
        <w:rPr>
          <w:rFonts w:ascii="Helvetica" w:hAnsi="Helvetica" w:cs="Helvetica"/>
          <w:color w:val="404040"/>
          <w:sz w:val="27"/>
          <w:szCs w:val="27"/>
        </w:rPr>
        <w:t>，审批服务实现从物理集中向功能集成转变，实行</w:t>
      </w:r>
      <w:r>
        <w:rPr>
          <w:rFonts w:ascii="Helvetica" w:hAnsi="Helvetica" w:cs="Helvetica"/>
          <w:color w:val="404040"/>
          <w:sz w:val="27"/>
          <w:szCs w:val="27"/>
        </w:rPr>
        <w:t>“</w:t>
      </w:r>
      <w:r>
        <w:rPr>
          <w:rFonts w:ascii="Helvetica" w:hAnsi="Helvetica" w:cs="Helvetica"/>
          <w:color w:val="404040"/>
          <w:sz w:val="27"/>
          <w:szCs w:val="27"/>
        </w:rPr>
        <w:t>一个机构、一个窗口、一枚印章</w:t>
      </w:r>
      <w:r>
        <w:rPr>
          <w:rFonts w:ascii="Helvetica" w:hAnsi="Helvetica" w:cs="Helvetica"/>
          <w:color w:val="404040"/>
          <w:sz w:val="27"/>
          <w:szCs w:val="27"/>
        </w:rPr>
        <w:t>”</w:t>
      </w:r>
      <w:r>
        <w:rPr>
          <w:rFonts w:ascii="Helvetica" w:hAnsi="Helvetica" w:cs="Helvetica"/>
          <w:color w:val="404040"/>
          <w:sz w:val="27"/>
          <w:szCs w:val="27"/>
        </w:rPr>
        <w:t>管审批。按照一个流程办好</w:t>
      </w:r>
      <w:r>
        <w:rPr>
          <w:rFonts w:ascii="Helvetica" w:hAnsi="Helvetica" w:cs="Helvetica"/>
          <w:color w:val="404040"/>
          <w:sz w:val="27"/>
          <w:szCs w:val="27"/>
        </w:rPr>
        <w:t>“</w:t>
      </w:r>
      <w:r>
        <w:rPr>
          <w:rFonts w:ascii="Helvetica" w:hAnsi="Helvetica" w:cs="Helvetica"/>
          <w:color w:val="404040"/>
          <w:sz w:val="27"/>
          <w:szCs w:val="27"/>
        </w:rPr>
        <w:t>一件事</w:t>
      </w:r>
      <w:r>
        <w:rPr>
          <w:rFonts w:ascii="Helvetica" w:hAnsi="Helvetica" w:cs="Helvetica"/>
          <w:color w:val="404040"/>
          <w:sz w:val="27"/>
          <w:szCs w:val="27"/>
        </w:rPr>
        <w:t>”</w:t>
      </w:r>
      <w:r>
        <w:rPr>
          <w:rFonts w:ascii="Helvetica" w:hAnsi="Helvetica" w:cs="Helvetica"/>
          <w:color w:val="404040"/>
          <w:sz w:val="27"/>
          <w:szCs w:val="27"/>
        </w:rPr>
        <w:t>的标准，试行情景式审批。市、区政务服务中心综合设置审批服务窗口，构建前台一口受理、后台分类审批、限时办结出件、全程电子监察的闭环运行机制。打通投资审批绿色通道、不动产登记提速通道、证照数据共享通道、审批系统融合通道。市级审批服务办理时限平均每个事项压缩</w:t>
      </w:r>
      <w:r>
        <w:rPr>
          <w:rFonts w:ascii="Helvetica" w:hAnsi="Helvetica" w:cs="Helvetica"/>
          <w:color w:val="404040"/>
          <w:sz w:val="27"/>
          <w:szCs w:val="27"/>
        </w:rPr>
        <w:t>10.6</w:t>
      </w:r>
      <w:r>
        <w:rPr>
          <w:rFonts w:ascii="Helvetica" w:hAnsi="Helvetica" w:cs="Helvetica"/>
          <w:color w:val="404040"/>
          <w:sz w:val="27"/>
          <w:szCs w:val="27"/>
        </w:rPr>
        <w:t>天，申报材料平均减少</w:t>
      </w:r>
      <w:r>
        <w:rPr>
          <w:rFonts w:ascii="Helvetica" w:hAnsi="Helvetica" w:cs="Helvetica"/>
          <w:color w:val="404040"/>
          <w:sz w:val="27"/>
          <w:szCs w:val="27"/>
        </w:rPr>
        <w:t>0.87</w:t>
      </w:r>
      <w:r>
        <w:rPr>
          <w:rFonts w:ascii="Helvetica" w:hAnsi="Helvetica" w:cs="Helvetica"/>
          <w:color w:val="404040"/>
          <w:sz w:val="27"/>
          <w:szCs w:val="27"/>
        </w:rPr>
        <w:t>份。按照网上办事是常态、网下办事是例外的要求，优先推行</w:t>
      </w:r>
      <w:r>
        <w:rPr>
          <w:rFonts w:ascii="Helvetica" w:hAnsi="Helvetica" w:cs="Helvetica"/>
          <w:color w:val="404040"/>
          <w:sz w:val="27"/>
          <w:szCs w:val="27"/>
        </w:rPr>
        <w:t>“</w:t>
      </w:r>
      <w:r>
        <w:rPr>
          <w:rFonts w:ascii="Helvetica" w:hAnsi="Helvetica" w:cs="Helvetica"/>
          <w:color w:val="404040"/>
          <w:sz w:val="27"/>
          <w:szCs w:val="27"/>
        </w:rPr>
        <w:t>网上办</w:t>
      </w:r>
      <w:r>
        <w:rPr>
          <w:rFonts w:ascii="Helvetica" w:hAnsi="Helvetica" w:cs="Helvetica"/>
          <w:color w:val="404040"/>
          <w:sz w:val="27"/>
          <w:szCs w:val="27"/>
        </w:rPr>
        <w:t>”</w:t>
      </w:r>
      <w:r>
        <w:rPr>
          <w:rFonts w:ascii="Helvetica" w:hAnsi="Helvetica" w:cs="Helvetica"/>
          <w:color w:val="404040"/>
          <w:sz w:val="27"/>
          <w:szCs w:val="27"/>
        </w:rPr>
        <w:t>，构建全市统一的身份认证系统、统一的政府大数据中心。</w:t>
      </w:r>
      <w:r>
        <w:rPr>
          <w:rFonts w:ascii="Helvetica" w:hAnsi="Helvetica" w:cs="Helvetica"/>
          <w:color w:val="404040"/>
          <w:sz w:val="27"/>
          <w:szCs w:val="27"/>
        </w:rPr>
        <w:t>“</w:t>
      </w:r>
      <w:r>
        <w:rPr>
          <w:rFonts w:ascii="Helvetica" w:hAnsi="Helvetica" w:cs="Helvetica"/>
          <w:color w:val="404040"/>
          <w:sz w:val="27"/>
          <w:szCs w:val="27"/>
        </w:rPr>
        <w:t>云端武汉</w:t>
      </w:r>
      <w:r>
        <w:rPr>
          <w:rFonts w:ascii="Helvetica" w:hAnsi="Helvetica" w:cs="Helvetica"/>
          <w:color w:val="404040"/>
          <w:sz w:val="27"/>
          <w:szCs w:val="27"/>
        </w:rPr>
        <w:t>·</w:t>
      </w:r>
      <w:r>
        <w:rPr>
          <w:rFonts w:ascii="Helvetica" w:hAnsi="Helvetica" w:cs="Helvetica"/>
          <w:color w:val="404040"/>
          <w:sz w:val="27"/>
          <w:szCs w:val="27"/>
        </w:rPr>
        <w:t>政务服务大厅</w:t>
      </w:r>
      <w:r>
        <w:rPr>
          <w:rFonts w:ascii="Helvetica" w:hAnsi="Helvetica" w:cs="Helvetica"/>
          <w:color w:val="404040"/>
          <w:sz w:val="27"/>
          <w:szCs w:val="27"/>
        </w:rPr>
        <w:t>”</w:t>
      </w:r>
      <w:r>
        <w:rPr>
          <w:rFonts w:ascii="Helvetica" w:hAnsi="Helvetica" w:cs="Helvetica"/>
          <w:color w:val="404040"/>
          <w:sz w:val="27"/>
          <w:szCs w:val="27"/>
        </w:rPr>
        <w:t>已覆盖</w:t>
      </w:r>
      <w:r>
        <w:rPr>
          <w:rFonts w:ascii="Helvetica" w:hAnsi="Helvetica" w:cs="Helvetica"/>
          <w:color w:val="404040"/>
          <w:sz w:val="27"/>
          <w:szCs w:val="27"/>
        </w:rPr>
        <w:t>15</w:t>
      </w:r>
      <w:r>
        <w:rPr>
          <w:rFonts w:ascii="Helvetica" w:hAnsi="Helvetica" w:cs="Helvetica"/>
          <w:color w:val="404040"/>
          <w:sz w:val="27"/>
          <w:szCs w:val="27"/>
        </w:rPr>
        <w:t>个区政务服务大厅、</w:t>
      </w:r>
      <w:r>
        <w:rPr>
          <w:rFonts w:ascii="Helvetica" w:hAnsi="Helvetica" w:cs="Helvetica"/>
          <w:color w:val="404040"/>
          <w:sz w:val="27"/>
          <w:szCs w:val="27"/>
        </w:rPr>
        <w:t>171</w:t>
      </w:r>
      <w:r>
        <w:rPr>
          <w:rFonts w:ascii="Helvetica" w:hAnsi="Helvetica" w:cs="Helvetica"/>
          <w:color w:val="404040"/>
          <w:sz w:val="27"/>
          <w:szCs w:val="27"/>
        </w:rPr>
        <w:t>个街镇政务服务中心，全市审批服务一个数据库、一朵政务云、一张政务服务网基本实现。</w:t>
      </w:r>
    </w:p>
    <w:p w:rsidR="00E108F1" w:rsidRDefault="00E108F1" w:rsidP="00E108F1">
      <w:pPr>
        <w:pStyle w:val="a6"/>
        <w:spacing w:before="0" w:beforeAutospacing="0" w:after="225" w:afterAutospacing="0" w:line="540" w:lineRule="atLeast"/>
        <w:ind w:firstLine="540"/>
        <w:rPr>
          <w:rFonts w:ascii="Helvetica" w:hAnsi="Helvetica" w:cs="Helvetica" w:hint="eastAsia"/>
          <w:color w:val="404040"/>
          <w:sz w:val="27"/>
          <w:szCs w:val="27"/>
        </w:rPr>
      </w:pPr>
      <w:r>
        <w:rPr>
          <w:rFonts w:ascii="Helvetica" w:hAnsi="Helvetica" w:cs="Helvetica"/>
          <w:color w:val="404040"/>
          <w:sz w:val="27"/>
          <w:szCs w:val="27"/>
        </w:rPr>
        <w:lastRenderedPageBreak/>
        <w:t>三是聚力改革创新，激活审批提速新动能。聚焦重点、难点和焦点问题，开展联合攻关，重点突破，打通企业和群众办事</w:t>
      </w:r>
      <w:r>
        <w:rPr>
          <w:rFonts w:ascii="Helvetica" w:hAnsi="Helvetica" w:cs="Helvetica"/>
          <w:color w:val="404040"/>
          <w:sz w:val="27"/>
          <w:szCs w:val="27"/>
        </w:rPr>
        <w:t>“</w:t>
      </w:r>
      <w:r>
        <w:rPr>
          <w:rFonts w:ascii="Helvetica" w:hAnsi="Helvetica" w:cs="Helvetica"/>
          <w:color w:val="404040"/>
          <w:sz w:val="27"/>
          <w:szCs w:val="27"/>
        </w:rPr>
        <w:t>最后一公里</w:t>
      </w:r>
      <w:r>
        <w:rPr>
          <w:rFonts w:ascii="Helvetica" w:hAnsi="Helvetica" w:cs="Helvetica"/>
          <w:color w:val="404040"/>
          <w:sz w:val="27"/>
          <w:szCs w:val="27"/>
        </w:rPr>
        <w:t>”</w:t>
      </w:r>
      <w:r>
        <w:rPr>
          <w:rFonts w:ascii="Helvetica" w:hAnsi="Helvetica" w:cs="Helvetica"/>
          <w:color w:val="404040"/>
          <w:sz w:val="27"/>
          <w:szCs w:val="27"/>
        </w:rPr>
        <w:t>。围绕服务招商引资，打造产业项目、政府投资、土地供应</w:t>
      </w:r>
      <w:r>
        <w:rPr>
          <w:rFonts w:ascii="Helvetica" w:hAnsi="Helvetica" w:cs="Helvetica"/>
          <w:color w:val="404040"/>
          <w:sz w:val="27"/>
          <w:szCs w:val="27"/>
        </w:rPr>
        <w:t>“</w:t>
      </w:r>
      <w:r>
        <w:rPr>
          <w:rFonts w:ascii="Helvetica" w:hAnsi="Helvetica" w:cs="Helvetica"/>
          <w:color w:val="404040"/>
          <w:sz w:val="27"/>
          <w:szCs w:val="27"/>
        </w:rPr>
        <w:t>三个绿色通道</w:t>
      </w:r>
      <w:r>
        <w:rPr>
          <w:rFonts w:ascii="Helvetica" w:hAnsi="Helvetica" w:cs="Helvetica"/>
          <w:color w:val="404040"/>
          <w:sz w:val="27"/>
          <w:szCs w:val="27"/>
        </w:rPr>
        <w:t>”</w:t>
      </w:r>
      <w:r>
        <w:rPr>
          <w:rFonts w:ascii="Helvetica" w:hAnsi="Helvetica" w:cs="Helvetica"/>
          <w:color w:val="404040"/>
          <w:sz w:val="27"/>
          <w:szCs w:val="27"/>
        </w:rPr>
        <w:t>，优化工业投资、政府投资、企业投资审批</w:t>
      </w:r>
      <w:r>
        <w:rPr>
          <w:rFonts w:ascii="Helvetica" w:hAnsi="Helvetica" w:cs="Helvetica"/>
          <w:color w:val="404040"/>
          <w:sz w:val="27"/>
          <w:szCs w:val="27"/>
        </w:rPr>
        <w:t>“</w:t>
      </w:r>
      <w:r>
        <w:rPr>
          <w:rFonts w:ascii="Helvetica" w:hAnsi="Helvetica" w:cs="Helvetica"/>
          <w:color w:val="404040"/>
          <w:sz w:val="27"/>
          <w:szCs w:val="27"/>
        </w:rPr>
        <w:t>三张流程图</w:t>
      </w:r>
      <w:r>
        <w:rPr>
          <w:rFonts w:ascii="Helvetica" w:hAnsi="Helvetica" w:cs="Helvetica"/>
          <w:color w:val="404040"/>
          <w:sz w:val="27"/>
          <w:szCs w:val="27"/>
        </w:rPr>
        <w:t>”</w:t>
      </w:r>
      <w:r>
        <w:rPr>
          <w:rFonts w:ascii="Helvetica" w:hAnsi="Helvetica" w:cs="Helvetica"/>
          <w:color w:val="404040"/>
          <w:sz w:val="27"/>
          <w:szCs w:val="27"/>
        </w:rPr>
        <w:t>，推行分段审、分时批工作机制。深化行政审批中介服务治理，建立涉审中介服务事项、收费、机构</w:t>
      </w:r>
      <w:r>
        <w:rPr>
          <w:rFonts w:ascii="Helvetica" w:hAnsi="Helvetica" w:cs="Helvetica"/>
          <w:color w:val="404040"/>
          <w:sz w:val="27"/>
          <w:szCs w:val="27"/>
        </w:rPr>
        <w:t>“</w:t>
      </w:r>
      <w:r>
        <w:rPr>
          <w:rFonts w:ascii="Helvetica" w:hAnsi="Helvetica" w:cs="Helvetica"/>
          <w:color w:val="404040"/>
          <w:sz w:val="27"/>
          <w:szCs w:val="27"/>
        </w:rPr>
        <w:t>三张清单</w:t>
      </w:r>
      <w:r>
        <w:rPr>
          <w:rFonts w:ascii="Helvetica" w:hAnsi="Helvetica" w:cs="Helvetica"/>
          <w:color w:val="404040"/>
          <w:sz w:val="27"/>
          <w:szCs w:val="27"/>
        </w:rPr>
        <w:t>”</w:t>
      </w:r>
      <w:r>
        <w:rPr>
          <w:rFonts w:ascii="Helvetica" w:hAnsi="Helvetica" w:cs="Helvetica"/>
          <w:color w:val="404040"/>
          <w:sz w:val="27"/>
          <w:szCs w:val="27"/>
        </w:rPr>
        <w:t>，市级审批中介服务事项由</w:t>
      </w:r>
      <w:r>
        <w:rPr>
          <w:rFonts w:ascii="Helvetica" w:hAnsi="Helvetica" w:cs="Helvetica"/>
          <w:color w:val="404040"/>
          <w:sz w:val="27"/>
          <w:szCs w:val="27"/>
        </w:rPr>
        <w:t>77</w:t>
      </w:r>
      <w:r>
        <w:rPr>
          <w:rFonts w:ascii="Helvetica" w:hAnsi="Helvetica" w:cs="Helvetica"/>
          <w:color w:val="404040"/>
          <w:sz w:val="27"/>
          <w:szCs w:val="27"/>
        </w:rPr>
        <w:t>项减为</w:t>
      </w:r>
      <w:r>
        <w:rPr>
          <w:rFonts w:ascii="Helvetica" w:hAnsi="Helvetica" w:cs="Helvetica"/>
          <w:color w:val="404040"/>
          <w:sz w:val="27"/>
          <w:szCs w:val="27"/>
        </w:rPr>
        <w:t>41</w:t>
      </w:r>
      <w:r>
        <w:rPr>
          <w:rFonts w:ascii="Helvetica" w:hAnsi="Helvetica" w:cs="Helvetica"/>
          <w:color w:val="404040"/>
          <w:sz w:val="27"/>
          <w:szCs w:val="27"/>
        </w:rPr>
        <w:t>项。开展</w:t>
      </w:r>
      <w:r>
        <w:rPr>
          <w:rFonts w:ascii="Helvetica" w:hAnsi="Helvetica" w:cs="Helvetica"/>
          <w:color w:val="404040"/>
          <w:sz w:val="27"/>
          <w:szCs w:val="27"/>
        </w:rPr>
        <w:t>“</w:t>
      </w:r>
      <w:r>
        <w:rPr>
          <w:rFonts w:ascii="Helvetica" w:hAnsi="Helvetica" w:cs="Helvetica"/>
          <w:color w:val="404040"/>
          <w:sz w:val="27"/>
          <w:szCs w:val="27"/>
        </w:rPr>
        <w:t>红顶中介</w:t>
      </w:r>
      <w:r>
        <w:rPr>
          <w:rFonts w:ascii="Helvetica" w:hAnsi="Helvetica" w:cs="Helvetica"/>
          <w:color w:val="404040"/>
          <w:sz w:val="27"/>
          <w:szCs w:val="27"/>
        </w:rPr>
        <w:t>”</w:t>
      </w:r>
      <w:r>
        <w:rPr>
          <w:rFonts w:ascii="Helvetica" w:hAnsi="Helvetica" w:cs="Helvetica"/>
          <w:color w:val="404040"/>
          <w:sz w:val="27"/>
          <w:szCs w:val="27"/>
        </w:rPr>
        <w:t>专项检查，实行中介机构服务质量星级评价。建立全市统一开放的行政审批服务机构名录库和网上服务平台，打造审批</w:t>
      </w:r>
      <w:r>
        <w:rPr>
          <w:rFonts w:ascii="Helvetica" w:hAnsi="Helvetica" w:cs="Helvetica"/>
          <w:color w:val="404040"/>
          <w:sz w:val="27"/>
          <w:szCs w:val="27"/>
        </w:rPr>
        <w:t>“</w:t>
      </w:r>
      <w:r>
        <w:rPr>
          <w:rFonts w:ascii="Helvetica" w:hAnsi="Helvetica" w:cs="Helvetica"/>
          <w:color w:val="404040"/>
          <w:sz w:val="27"/>
          <w:szCs w:val="27"/>
        </w:rPr>
        <w:t>中介超市</w:t>
      </w:r>
      <w:r>
        <w:rPr>
          <w:rFonts w:ascii="Helvetica" w:hAnsi="Helvetica" w:cs="Helvetica"/>
          <w:color w:val="404040"/>
          <w:sz w:val="27"/>
          <w:szCs w:val="27"/>
        </w:rPr>
        <w:t>”</w:t>
      </w:r>
      <w:r>
        <w:rPr>
          <w:rFonts w:ascii="Helvetica" w:hAnsi="Helvetica" w:cs="Helvetica"/>
          <w:color w:val="404040"/>
          <w:sz w:val="27"/>
          <w:szCs w:val="27"/>
        </w:rPr>
        <w:t>，实现</w:t>
      </w:r>
      <w:r>
        <w:rPr>
          <w:rFonts w:ascii="Helvetica" w:hAnsi="Helvetica" w:cs="Helvetica"/>
          <w:color w:val="404040"/>
          <w:sz w:val="27"/>
          <w:szCs w:val="27"/>
        </w:rPr>
        <w:t>“</w:t>
      </w:r>
      <w:r>
        <w:rPr>
          <w:rFonts w:ascii="Helvetica" w:hAnsi="Helvetica" w:cs="Helvetica"/>
          <w:color w:val="404040"/>
          <w:sz w:val="27"/>
          <w:szCs w:val="27"/>
        </w:rPr>
        <w:t>零门槛、零限制</w:t>
      </w:r>
      <w:r>
        <w:rPr>
          <w:rFonts w:ascii="Helvetica" w:hAnsi="Helvetica" w:cs="Helvetica"/>
          <w:color w:val="404040"/>
          <w:sz w:val="27"/>
          <w:szCs w:val="27"/>
        </w:rPr>
        <w:t>”</w:t>
      </w:r>
      <w:r>
        <w:rPr>
          <w:rFonts w:ascii="Helvetica" w:hAnsi="Helvetica" w:cs="Helvetica"/>
          <w:color w:val="404040"/>
          <w:sz w:val="27"/>
          <w:szCs w:val="27"/>
        </w:rPr>
        <w:t>入驻。鼓励各区、各部门推出各具特色改革措施，涌现了网上警局、电子证照包、市民一卡通、工商登记二十八证合一、智慧办税、全程免费代办帮办、</w:t>
      </w:r>
      <w:r>
        <w:rPr>
          <w:rFonts w:ascii="Helvetica" w:hAnsi="Helvetica" w:cs="Helvetica"/>
          <w:color w:val="404040"/>
          <w:sz w:val="27"/>
          <w:szCs w:val="27"/>
        </w:rPr>
        <w:t>“5+2”</w:t>
      </w:r>
      <w:r>
        <w:rPr>
          <w:rFonts w:ascii="Helvetica" w:hAnsi="Helvetica" w:cs="Helvetica"/>
          <w:color w:val="404040"/>
          <w:sz w:val="27"/>
          <w:szCs w:val="27"/>
        </w:rPr>
        <w:t>错时延时服务等创新措施，通过亮点示范，整体提升政务服务水平。</w:t>
      </w:r>
    </w:p>
    <w:p w:rsidR="00E108F1" w:rsidRPr="00533777" w:rsidRDefault="00E108F1" w:rsidP="00E108F1">
      <w:pPr>
        <w:pStyle w:val="a6"/>
        <w:spacing w:before="0" w:beforeAutospacing="0" w:after="225" w:afterAutospacing="0" w:line="540" w:lineRule="atLeast"/>
        <w:rPr>
          <w:rFonts w:ascii="Helvetica" w:hAnsi="Helvetica" w:cs="Helvetica"/>
          <w:color w:val="000000"/>
          <w:sz w:val="27"/>
          <w:szCs w:val="27"/>
        </w:rPr>
      </w:pPr>
      <w:r w:rsidRPr="00533777">
        <w:rPr>
          <w:rStyle w:val="a5"/>
          <w:rFonts w:ascii="Helvetica" w:hAnsi="Helvetica" w:cs="Helvetica"/>
          <w:color w:val="000000"/>
          <w:sz w:val="27"/>
          <w:szCs w:val="27"/>
        </w:rPr>
        <w:t>附件</w:t>
      </w:r>
      <w:r w:rsidRPr="00533777">
        <w:rPr>
          <w:rStyle w:val="a5"/>
          <w:rFonts w:ascii="Helvetica" w:hAnsi="Helvetica" w:cs="Helvetica"/>
          <w:color w:val="000000"/>
          <w:sz w:val="27"/>
          <w:szCs w:val="27"/>
        </w:rPr>
        <w:t>5</w:t>
      </w:r>
    </w:p>
    <w:p w:rsidR="00E108F1" w:rsidRPr="00533777" w:rsidRDefault="00E108F1" w:rsidP="00E108F1">
      <w:pPr>
        <w:pStyle w:val="a6"/>
        <w:spacing w:before="0" w:beforeAutospacing="0" w:after="225" w:afterAutospacing="0" w:line="540" w:lineRule="atLeast"/>
        <w:rPr>
          <w:rFonts w:ascii="Helvetica" w:hAnsi="Helvetica" w:cs="Helvetica"/>
          <w:color w:val="000000"/>
          <w:sz w:val="27"/>
          <w:szCs w:val="27"/>
        </w:rPr>
      </w:pPr>
      <w:r w:rsidRPr="00533777">
        <w:rPr>
          <w:rStyle w:val="a5"/>
          <w:rFonts w:ascii="Helvetica" w:hAnsi="Helvetica" w:cs="Helvetica"/>
          <w:color w:val="000000"/>
          <w:sz w:val="27"/>
          <w:szCs w:val="27"/>
        </w:rPr>
        <w:t xml:space="preserve">　　天津市滨海新区</w:t>
      </w:r>
      <w:r w:rsidRPr="00533777">
        <w:rPr>
          <w:rStyle w:val="a5"/>
          <w:rFonts w:ascii="Helvetica" w:hAnsi="Helvetica" w:cs="Helvetica"/>
          <w:color w:val="000000"/>
          <w:sz w:val="27"/>
          <w:szCs w:val="27"/>
        </w:rPr>
        <w:t>“</w:t>
      </w:r>
      <w:r w:rsidRPr="00533777">
        <w:rPr>
          <w:rStyle w:val="a5"/>
          <w:rFonts w:ascii="Helvetica" w:hAnsi="Helvetica" w:cs="Helvetica"/>
          <w:color w:val="000000"/>
          <w:sz w:val="27"/>
          <w:szCs w:val="27"/>
        </w:rPr>
        <w:t>一枚印章管审批</w:t>
      </w:r>
      <w:r w:rsidRPr="00533777">
        <w:rPr>
          <w:rStyle w:val="a5"/>
          <w:rFonts w:ascii="Helvetica" w:hAnsi="Helvetica" w:cs="Helvetica"/>
          <w:color w:val="000000"/>
          <w:sz w:val="27"/>
          <w:szCs w:val="27"/>
        </w:rPr>
        <w:t>”</w:t>
      </w:r>
      <w:r w:rsidRPr="00533777">
        <w:rPr>
          <w:rStyle w:val="a5"/>
          <w:rFonts w:ascii="Helvetica" w:hAnsi="Helvetica" w:cs="Helvetica"/>
          <w:color w:val="000000"/>
          <w:sz w:val="27"/>
          <w:szCs w:val="27"/>
        </w:rPr>
        <w:t>经验做法</w:t>
      </w:r>
    </w:p>
    <w:p w:rsidR="00E108F1" w:rsidRDefault="00E108F1" w:rsidP="00E108F1">
      <w:pPr>
        <w:pStyle w:val="a6"/>
        <w:spacing w:before="0" w:beforeAutospacing="0" w:after="225" w:afterAutospacing="0" w:line="540" w:lineRule="atLeast"/>
        <w:rPr>
          <w:rFonts w:ascii="Helvetica" w:hAnsi="Helvetica" w:cs="Helvetica"/>
          <w:color w:val="404040"/>
          <w:sz w:val="27"/>
          <w:szCs w:val="27"/>
        </w:rPr>
      </w:pPr>
      <w:r>
        <w:rPr>
          <w:rFonts w:ascii="Helvetica" w:hAnsi="Helvetica" w:cs="Helvetica"/>
          <w:color w:val="404040"/>
          <w:sz w:val="27"/>
          <w:szCs w:val="27"/>
        </w:rPr>
        <w:t xml:space="preserve">　　天津市滨海新区围绕</w:t>
      </w:r>
      <w:r>
        <w:rPr>
          <w:rFonts w:ascii="Helvetica" w:hAnsi="Helvetica" w:cs="Helvetica"/>
          <w:color w:val="404040"/>
          <w:sz w:val="27"/>
          <w:szCs w:val="27"/>
        </w:rPr>
        <w:t>“</w:t>
      </w:r>
      <w:r>
        <w:rPr>
          <w:rFonts w:ascii="Helvetica" w:hAnsi="Helvetica" w:cs="Helvetica"/>
          <w:color w:val="404040"/>
          <w:sz w:val="27"/>
          <w:szCs w:val="27"/>
        </w:rPr>
        <w:t>审批服务便利化、权力运行规范化</w:t>
      </w:r>
      <w:r>
        <w:rPr>
          <w:rFonts w:ascii="Helvetica" w:hAnsi="Helvetica" w:cs="Helvetica"/>
          <w:color w:val="404040"/>
          <w:sz w:val="27"/>
          <w:szCs w:val="27"/>
        </w:rPr>
        <w:t>”</w:t>
      </w:r>
      <w:r>
        <w:rPr>
          <w:rFonts w:ascii="Helvetica" w:hAnsi="Helvetica" w:cs="Helvetica"/>
          <w:color w:val="404040"/>
          <w:sz w:val="27"/>
          <w:szCs w:val="27"/>
        </w:rPr>
        <w:t>，不断推动体制机制创新，将分散在各部门的行政审批职能进行整合，全部划转到新组建的行政审批局，实行</w:t>
      </w:r>
      <w:r>
        <w:rPr>
          <w:rFonts w:ascii="Helvetica" w:hAnsi="Helvetica" w:cs="Helvetica"/>
          <w:color w:val="404040"/>
          <w:sz w:val="27"/>
          <w:szCs w:val="27"/>
        </w:rPr>
        <w:t>“</w:t>
      </w:r>
      <w:r>
        <w:rPr>
          <w:rFonts w:ascii="Helvetica" w:hAnsi="Helvetica" w:cs="Helvetica"/>
          <w:color w:val="404040"/>
          <w:sz w:val="27"/>
          <w:szCs w:val="27"/>
        </w:rPr>
        <w:t>一枚印章管审批</w:t>
      </w:r>
      <w:r>
        <w:rPr>
          <w:rFonts w:ascii="Helvetica" w:hAnsi="Helvetica" w:cs="Helvetica"/>
          <w:color w:val="404040"/>
          <w:sz w:val="27"/>
          <w:szCs w:val="27"/>
        </w:rPr>
        <w:t>”</w:t>
      </w:r>
      <w:r>
        <w:rPr>
          <w:rFonts w:ascii="Helvetica" w:hAnsi="Helvetica" w:cs="Helvetica"/>
          <w:color w:val="404040"/>
          <w:sz w:val="27"/>
          <w:szCs w:val="27"/>
        </w:rPr>
        <w:t>，切实提高审批服务效能的同时，倒逼各部门转变职能，将工作重心向强化事中事后监管转移，推动形成宽进严管工作新格局。</w:t>
      </w:r>
    </w:p>
    <w:p w:rsidR="00E108F1" w:rsidRDefault="00E108F1" w:rsidP="00E108F1">
      <w:pPr>
        <w:pStyle w:val="a6"/>
        <w:spacing w:before="0" w:beforeAutospacing="0" w:after="225" w:afterAutospacing="0" w:line="540" w:lineRule="atLeast"/>
        <w:rPr>
          <w:rFonts w:ascii="Helvetica" w:hAnsi="Helvetica" w:cs="Helvetica"/>
          <w:color w:val="404040"/>
          <w:sz w:val="27"/>
          <w:szCs w:val="27"/>
        </w:rPr>
      </w:pPr>
      <w:r>
        <w:rPr>
          <w:rFonts w:ascii="Helvetica" w:hAnsi="Helvetica" w:cs="Helvetica"/>
          <w:color w:val="404040"/>
          <w:sz w:val="27"/>
          <w:szCs w:val="27"/>
        </w:rPr>
        <w:t xml:space="preserve">　　一是整合审批机构和职责。将新区政府</w:t>
      </w:r>
      <w:r>
        <w:rPr>
          <w:rFonts w:ascii="Helvetica" w:hAnsi="Helvetica" w:cs="Helvetica"/>
          <w:color w:val="404040"/>
          <w:sz w:val="27"/>
          <w:szCs w:val="27"/>
        </w:rPr>
        <w:t>18</w:t>
      </w:r>
      <w:r>
        <w:rPr>
          <w:rFonts w:ascii="Helvetica" w:hAnsi="Helvetica" w:cs="Helvetica"/>
          <w:color w:val="404040"/>
          <w:sz w:val="27"/>
          <w:szCs w:val="27"/>
        </w:rPr>
        <w:t>个部门的</w:t>
      </w:r>
      <w:r>
        <w:rPr>
          <w:rFonts w:ascii="Helvetica" w:hAnsi="Helvetica" w:cs="Helvetica"/>
          <w:color w:val="404040"/>
          <w:sz w:val="27"/>
          <w:szCs w:val="27"/>
        </w:rPr>
        <w:t>216</w:t>
      </w:r>
      <w:r>
        <w:rPr>
          <w:rFonts w:ascii="Helvetica" w:hAnsi="Helvetica" w:cs="Helvetica"/>
          <w:color w:val="404040"/>
          <w:sz w:val="27"/>
          <w:szCs w:val="27"/>
        </w:rPr>
        <w:t>项行政审批职能进行整合，全部划入行政审批局，废止了各部门的</w:t>
      </w:r>
      <w:r>
        <w:rPr>
          <w:rFonts w:ascii="Helvetica" w:hAnsi="Helvetica" w:cs="Helvetica"/>
          <w:color w:val="404040"/>
          <w:sz w:val="27"/>
          <w:szCs w:val="27"/>
        </w:rPr>
        <w:t>109</w:t>
      </w:r>
      <w:r>
        <w:rPr>
          <w:rFonts w:ascii="Helvetica" w:hAnsi="Helvetica" w:cs="Helvetica"/>
          <w:color w:val="404040"/>
          <w:sz w:val="27"/>
          <w:szCs w:val="27"/>
        </w:rPr>
        <w:t>枚审批印</w:t>
      </w:r>
      <w:r>
        <w:rPr>
          <w:rFonts w:ascii="Helvetica" w:hAnsi="Helvetica" w:cs="Helvetica"/>
          <w:color w:val="404040"/>
          <w:sz w:val="27"/>
          <w:szCs w:val="27"/>
        </w:rPr>
        <w:lastRenderedPageBreak/>
        <w:t>章，审批人员由</w:t>
      </w:r>
      <w:r>
        <w:rPr>
          <w:rFonts w:ascii="Helvetica" w:hAnsi="Helvetica" w:cs="Helvetica"/>
          <w:color w:val="404040"/>
          <w:sz w:val="27"/>
          <w:szCs w:val="27"/>
        </w:rPr>
        <w:t>600</w:t>
      </w:r>
      <w:r>
        <w:rPr>
          <w:rFonts w:ascii="Helvetica" w:hAnsi="Helvetica" w:cs="Helvetica"/>
          <w:color w:val="404040"/>
          <w:sz w:val="27"/>
          <w:szCs w:val="27"/>
        </w:rPr>
        <w:t>人减至</w:t>
      </w:r>
      <w:r>
        <w:rPr>
          <w:rFonts w:ascii="Helvetica" w:hAnsi="Helvetica" w:cs="Helvetica"/>
          <w:color w:val="404040"/>
          <w:sz w:val="27"/>
          <w:szCs w:val="27"/>
        </w:rPr>
        <w:t>109</w:t>
      </w:r>
      <w:r>
        <w:rPr>
          <w:rFonts w:ascii="Helvetica" w:hAnsi="Helvetica" w:cs="Helvetica"/>
          <w:color w:val="404040"/>
          <w:sz w:val="27"/>
          <w:szCs w:val="27"/>
        </w:rPr>
        <w:t>人。原来需要跑多个部门重复报批的事项，变成一个主体审批、一个窗口办理，减少了重复的审查环节和申报材料，实现审批服务由</w:t>
      </w:r>
      <w:r>
        <w:rPr>
          <w:rFonts w:ascii="Helvetica" w:hAnsi="Helvetica" w:cs="Helvetica"/>
          <w:color w:val="404040"/>
          <w:sz w:val="27"/>
          <w:szCs w:val="27"/>
        </w:rPr>
        <w:t>“</w:t>
      </w:r>
      <w:r>
        <w:rPr>
          <w:rFonts w:ascii="Helvetica" w:hAnsi="Helvetica" w:cs="Helvetica"/>
          <w:color w:val="404040"/>
          <w:sz w:val="27"/>
          <w:szCs w:val="27"/>
        </w:rPr>
        <w:t>物理集中</w:t>
      </w:r>
      <w:r>
        <w:rPr>
          <w:rFonts w:ascii="Helvetica" w:hAnsi="Helvetica" w:cs="Helvetica"/>
          <w:color w:val="404040"/>
          <w:sz w:val="27"/>
          <w:szCs w:val="27"/>
        </w:rPr>
        <w:t>”</w:t>
      </w:r>
      <w:r>
        <w:rPr>
          <w:rFonts w:ascii="Helvetica" w:hAnsi="Helvetica" w:cs="Helvetica"/>
          <w:color w:val="404040"/>
          <w:sz w:val="27"/>
          <w:szCs w:val="27"/>
        </w:rPr>
        <w:t>向</w:t>
      </w:r>
      <w:r>
        <w:rPr>
          <w:rFonts w:ascii="Helvetica" w:hAnsi="Helvetica" w:cs="Helvetica"/>
          <w:color w:val="404040"/>
          <w:sz w:val="27"/>
          <w:szCs w:val="27"/>
        </w:rPr>
        <w:t>“</w:t>
      </w:r>
      <w:r>
        <w:rPr>
          <w:rFonts w:ascii="Helvetica" w:hAnsi="Helvetica" w:cs="Helvetica"/>
          <w:color w:val="404040"/>
          <w:sz w:val="27"/>
          <w:szCs w:val="27"/>
        </w:rPr>
        <w:t>化学整合</w:t>
      </w:r>
      <w:r>
        <w:rPr>
          <w:rFonts w:ascii="Helvetica" w:hAnsi="Helvetica" w:cs="Helvetica"/>
          <w:color w:val="404040"/>
          <w:sz w:val="27"/>
          <w:szCs w:val="27"/>
        </w:rPr>
        <w:t>”</w:t>
      </w:r>
      <w:r>
        <w:rPr>
          <w:rFonts w:ascii="Helvetica" w:hAnsi="Helvetica" w:cs="Helvetica"/>
          <w:color w:val="404040"/>
          <w:sz w:val="27"/>
          <w:szCs w:val="27"/>
        </w:rPr>
        <w:t>转变。</w:t>
      </w:r>
    </w:p>
    <w:p w:rsidR="00E108F1" w:rsidRDefault="00E108F1" w:rsidP="00E108F1">
      <w:pPr>
        <w:pStyle w:val="a6"/>
        <w:spacing w:before="0" w:beforeAutospacing="0" w:after="225" w:afterAutospacing="0" w:line="540" w:lineRule="atLeast"/>
        <w:rPr>
          <w:rFonts w:ascii="Helvetica" w:hAnsi="Helvetica" w:cs="Helvetica"/>
          <w:color w:val="404040"/>
          <w:sz w:val="27"/>
          <w:szCs w:val="27"/>
        </w:rPr>
      </w:pPr>
      <w:r>
        <w:rPr>
          <w:rFonts w:ascii="Helvetica" w:hAnsi="Helvetica" w:cs="Helvetica"/>
          <w:color w:val="404040"/>
          <w:sz w:val="27"/>
          <w:szCs w:val="27"/>
        </w:rPr>
        <w:t xml:space="preserve">　　二是优化审批服务流程。推行</w:t>
      </w:r>
      <w:r>
        <w:rPr>
          <w:rFonts w:ascii="Helvetica" w:hAnsi="Helvetica" w:cs="Helvetica"/>
          <w:color w:val="404040"/>
          <w:sz w:val="27"/>
          <w:szCs w:val="27"/>
        </w:rPr>
        <w:t>“</w:t>
      </w:r>
      <w:r>
        <w:rPr>
          <w:rFonts w:ascii="Helvetica" w:hAnsi="Helvetica" w:cs="Helvetica"/>
          <w:color w:val="404040"/>
          <w:sz w:val="27"/>
          <w:szCs w:val="27"/>
        </w:rPr>
        <w:t>一口受理、接办分离</w:t>
      </w:r>
      <w:r>
        <w:rPr>
          <w:rFonts w:ascii="Helvetica" w:hAnsi="Helvetica" w:cs="Helvetica"/>
          <w:color w:val="404040"/>
          <w:sz w:val="27"/>
          <w:szCs w:val="27"/>
        </w:rPr>
        <w:t>”</w:t>
      </w:r>
      <w:r>
        <w:rPr>
          <w:rFonts w:ascii="Helvetica" w:hAnsi="Helvetica" w:cs="Helvetica"/>
          <w:color w:val="404040"/>
          <w:sz w:val="27"/>
          <w:szCs w:val="27"/>
        </w:rPr>
        <w:t>改革。建立统一的受理中心，集中受理行政审批局办理的全部事项，变多类别分设的单项窗口为全项受理的综合窗口。推行企业设立</w:t>
      </w:r>
      <w:r>
        <w:rPr>
          <w:rFonts w:ascii="Helvetica" w:hAnsi="Helvetica" w:cs="Helvetica"/>
          <w:color w:val="404040"/>
          <w:sz w:val="27"/>
          <w:szCs w:val="27"/>
        </w:rPr>
        <w:t>“</w:t>
      </w:r>
      <w:r>
        <w:rPr>
          <w:rFonts w:ascii="Helvetica" w:hAnsi="Helvetica" w:cs="Helvetica"/>
          <w:color w:val="404040"/>
          <w:sz w:val="27"/>
          <w:szCs w:val="27"/>
        </w:rPr>
        <w:t>一窗登记、一号受理、一网通办</w:t>
      </w:r>
      <w:r>
        <w:rPr>
          <w:rFonts w:ascii="Helvetica" w:hAnsi="Helvetica" w:cs="Helvetica"/>
          <w:color w:val="404040"/>
          <w:sz w:val="27"/>
          <w:szCs w:val="27"/>
        </w:rPr>
        <w:t>”</w:t>
      </w:r>
      <w:r>
        <w:rPr>
          <w:rFonts w:ascii="Helvetica" w:hAnsi="Helvetica" w:cs="Helvetica"/>
          <w:color w:val="404040"/>
          <w:sz w:val="27"/>
          <w:szCs w:val="27"/>
        </w:rPr>
        <w:t>，落实</w:t>
      </w:r>
      <w:r>
        <w:rPr>
          <w:rFonts w:ascii="Helvetica" w:hAnsi="Helvetica" w:cs="Helvetica"/>
          <w:color w:val="404040"/>
          <w:sz w:val="27"/>
          <w:szCs w:val="27"/>
        </w:rPr>
        <w:t>“</w:t>
      </w:r>
      <w:r>
        <w:rPr>
          <w:rFonts w:ascii="Helvetica" w:hAnsi="Helvetica" w:cs="Helvetica"/>
          <w:color w:val="404040"/>
          <w:sz w:val="27"/>
          <w:szCs w:val="27"/>
        </w:rPr>
        <w:t>五证合一</w:t>
      </w:r>
      <w:r>
        <w:rPr>
          <w:rFonts w:ascii="Helvetica" w:hAnsi="Helvetica" w:cs="Helvetica"/>
          <w:color w:val="404040"/>
          <w:sz w:val="27"/>
          <w:szCs w:val="27"/>
        </w:rPr>
        <w:t>”</w:t>
      </w:r>
      <w:r>
        <w:rPr>
          <w:rFonts w:ascii="Helvetica" w:hAnsi="Helvetica" w:cs="Helvetica"/>
          <w:color w:val="404040"/>
          <w:sz w:val="27"/>
          <w:szCs w:val="27"/>
        </w:rPr>
        <w:t>、</w:t>
      </w:r>
      <w:r>
        <w:rPr>
          <w:rFonts w:ascii="Helvetica" w:hAnsi="Helvetica" w:cs="Helvetica"/>
          <w:color w:val="404040"/>
          <w:sz w:val="27"/>
          <w:szCs w:val="27"/>
        </w:rPr>
        <w:t>“</w:t>
      </w:r>
      <w:r>
        <w:rPr>
          <w:rFonts w:ascii="Helvetica" w:hAnsi="Helvetica" w:cs="Helvetica"/>
          <w:color w:val="404040"/>
          <w:sz w:val="27"/>
          <w:szCs w:val="27"/>
        </w:rPr>
        <w:t>一照一码一章一票一备案</w:t>
      </w:r>
      <w:r>
        <w:rPr>
          <w:rFonts w:ascii="Helvetica" w:hAnsi="Helvetica" w:cs="Helvetica"/>
          <w:color w:val="404040"/>
          <w:sz w:val="27"/>
          <w:szCs w:val="27"/>
        </w:rPr>
        <w:t>”</w:t>
      </w:r>
      <w:r>
        <w:rPr>
          <w:rFonts w:ascii="Helvetica" w:hAnsi="Helvetica" w:cs="Helvetica"/>
          <w:color w:val="404040"/>
          <w:sz w:val="27"/>
          <w:szCs w:val="27"/>
        </w:rPr>
        <w:t>一天办结，再造建设项目联合审批流程，打破</w:t>
      </w:r>
      <w:r>
        <w:rPr>
          <w:rFonts w:ascii="Helvetica" w:hAnsi="Helvetica" w:cs="Helvetica"/>
          <w:color w:val="404040"/>
          <w:sz w:val="27"/>
          <w:szCs w:val="27"/>
        </w:rPr>
        <w:t>“</w:t>
      </w:r>
      <w:r>
        <w:rPr>
          <w:rFonts w:ascii="Helvetica" w:hAnsi="Helvetica" w:cs="Helvetica"/>
          <w:color w:val="404040"/>
          <w:sz w:val="27"/>
          <w:szCs w:val="27"/>
        </w:rPr>
        <w:t>马路警察、各管一段</w:t>
      </w:r>
      <w:r>
        <w:rPr>
          <w:rFonts w:ascii="Helvetica" w:hAnsi="Helvetica" w:cs="Helvetica"/>
          <w:color w:val="404040"/>
          <w:sz w:val="27"/>
          <w:szCs w:val="27"/>
        </w:rPr>
        <w:t>”</w:t>
      </w:r>
      <w:r>
        <w:rPr>
          <w:rFonts w:ascii="Helvetica" w:hAnsi="Helvetica" w:cs="Helvetica"/>
          <w:color w:val="404040"/>
          <w:sz w:val="27"/>
          <w:szCs w:val="27"/>
        </w:rPr>
        <w:t>的传统审批运行模式，对所有行政审批事项进行了要件梳理，简化不必要的审批环节和审批条件，使关联事项紧密连接、协同办理，实现了全链条、闭合式、整体性</w:t>
      </w:r>
      <w:r>
        <w:rPr>
          <w:rFonts w:ascii="Helvetica" w:hAnsi="Helvetica" w:cs="Helvetica"/>
          <w:color w:val="404040"/>
          <w:sz w:val="27"/>
          <w:szCs w:val="27"/>
        </w:rPr>
        <w:t>“</w:t>
      </w:r>
      <w:r>
        <w:rPr>
          <w:rFonts w:ascii="Helvetica" w:hAnsi="Helvetica" w:cs="Helvetica"/>
          <w:color w:val="404040"/>
          <w:sz w:val="27"/>
          <w:szCs w:val="27"/>
        </w:rPr>
        <w:t>车间式流水线</w:t>
      </w:r>
      <w:r>
        <w:rPr>
          <w:rFonts w:ascii="Helvetica" w:hAnsi="Helvetica" w:cs="Helvetica"/>
          <w:color w:val="404040"/>
          <w:sz w:val="27"/>
          <w:szCs w:val="27"/>
        </w:rPr>
        <w:t>”</w:t>
      </w:r>
      <w:r>
        <w:rPr>
          <w:rFonts w:ascii="Helvetica" w:hAnsi="Helvetica" w:cs="Helvetica"/>
          <w:color w:val="404040"/>
          <w:sz w:val="27"/>
          <w:szCs w:val="27"/>
        </w:rPr>
        <w:t>审批，大幅提高审批服务效率，平均办结时间仅为改革前的</w:t>
      </w:r>
      <w:r>
        <w:rPr>
          <w:rFonts w:ascii="Helvetica" w:hAnsi="Helvetica" w:cs="Helvetica"/>
          <w:color w:val="404040"/>
          <w:sz w:val="27"/>
          <w:szCs w:val="27"/>
        </w:rPr>
        <w:t>1/4</w:t>
      </w:r>
      <w:r>
        <w:rPr>
          <w:rFonts w:ascii="Helvetica" w:hAnsi="Helvetica" w:cs="Helvetica"/>
          <w:color w:val="404040"/>
          <w:sz w:val="27"/>
          <w:szCs w:val="27"/>
        </w:rPr>
        <w:t>。</w:t>
      </w:r>
    </w:p>
    <w:p w:rsidR="00E108F1" w:rsidRDefault="00E108F1" w:rsidP="00E108F1">
      <w:pPr>
        <w:pStyle w:val="a6"/>
        <w:spacing w:before="0" w:beforeAutospacing="0" w:after="225" w:afterAutospacing="0" w:line="540" w:lineRule="atLeast"/>
        <w:rPr>
          <w:rFonts w:ascii="Helvetica" w:hAnsi="Helvetica" w:cs="Helvetica"/>
          <w:color w:val="404040"/>
          <w:sz w:val="27"/>
          <w:szCs w:val="27"/>
        </w:rPr>
      </w:pPr>
      <w:r>
        <w:rPr>
          <w:rFonts w:ascii="Helvetica" w:hAnsi="Helvetica" w:cs="Helvetica"/>
          <w:color w:val="404040"/>
          <w:sz w:val="27"/>
          <w:szCs w:val="27"/>
        </w:rPr>
        <w:t xml:space="preserve">　　三是开展标准化审批服务。以操作规程总则为指导，按照</w:t>
      </w:r>
      <w:r>
        <w:rPr>
          <w:rFonts w:ascii="Helvetica" w:hAnsi="Helvetica" w:cs="Helvetica"/>
          <w:color w:val="404040"/>
          <w:sz w:val="27"/>
          <w:szCs w:val="27"/>
        </w:rPr>
        <w:t>“</w:t>
      </w:r>
      <w:r>
        <w:rPr>
          <w:rFonts w:ascii="Helvetica" w:hAnsi="Helvetica" w:cs="Helvetica"/>
          <w:color w:val="404040"/>
          <w:sz w:val="27"/>
          <w:szCs w:val="27"/>
        </w:rPr>
        <w:t>一事项一标准、一流程一规范</w:t>
      </w:r>
      <w:r>
        <w:rPr>
          <w:rFonts w:ascii="Helvetica" w:hAnsi="Helvetica" w:cs="Helvetica"/>
          <w:color w:val="404040"/>
          <w:sz w:val="27"/>
          <w:szCs w:val="27"/>
        </w:rPr>
        <w:t>”</w:t>
      </w:r>
      <w:r>
        <w:rPr>
          <w:rFonts w:ascii="Helvetica" w:hAnsi="Helvetica" w:cs="Helvetica"/>
          <w:color w:val="404040"/>
          <w:sz w:val="27"/>
          <w:szCs w:val="27"/>
        </w:rPr>
        <w:t>原则，全面推进行政审批标准化，完善审批事项标准化操作规程，对审批要件和审批流程、审查标准、审批时限进行规范和细化，将审批标准固化在审批流程中，让审批行为留痕在固定轨道上，推进依法依规审批。按照一窗受理、内部流转、限时办结、统一发证的思路，编制工作手册和办事指南。组建帮办服务队伍，通过政府买单、无偿帮办的方式，全程、全面、全时高效为企业设立和项目审批提供方便快捷服务。推行行政审批非主审要件容缺后补制度，高效方便企业和群众办理审批服务事项。</w:t>
      </w:r>
    </w:p>
    <w:p w:rsidR="00E108F1" w:rsidRDefault="00E108F1" w:rsidP="00E108F1">
      <w:pPr>
        <w:pStyle w:val="a6"/>
        <w:spacing w:before="0" w:beforeAutospacing="0" w:after="225" w:afterAutospacing="0" w:line="540" w:lineRule="atLeast"/>
        <w:rPr>
          <w:rFonts w:ascii="Helvetica" w:hAnsi="Helvetica" w:cs="Helvetica"/>
          <w:color w:val="404040"/>
          <w:sz w:val="27"/>
          <w:szCs w:val="27"/>
        </w:rPr>
      </w:pPr>
      <w:r>
        <w:rPr>
          <w:rFonts w:ascii="Helvetica" w:hAnsi="Helvetica" w:cs="Helvetica"/>
          <w:color w:val="404040"/>
          <w:sz w:val="27"/>
          <w:szCs w:val="27"/>
        </w:rPr>
        <w:lastRenderedPageBreak/>
        <w:t xml:space="preserve">　　四是完善审管衔接机制。研究制定《关于加强行政审批与事后监管协调联动工作的实施意见》，积极探索构建审批与监管协调运行审管互动信息交流、重点方面专项会商、审查员审核、观察员参与踏勘四项制度，实现了审批与监管即时衔接。建立</w:t>
      </w:r>
      <w:r>
        <w:rPr>
          <w:rFonts w:ascii="Helvetica" w:hAnsi="Helvetica" w:cs="Helvetica"/>
          <w:color w:val="404040"/>
          <w:sz w:val="27"/>
          <w:szCs w:val="27"/>
        </w:rPr>
        <w:t>“</w:t>
      </w:r>
      <w:r>
        <w:rPr>
          <w:rFonts w:ascii="Helvetica" w:hAnsi="Helvetica" w:cs="Helvetica"/>
          <w:color w:val="404040"/>
          <w:sz w:val="27"/>
          <w:szCs w:val="27"/>
        </w:rPr>
        <w:t>对应职能、即时推送、短信提醒、定期公告</w:t>
      </w:r>
      <w:r>
        <w:rPr>
          <w:rFonts w:ascii="Helvetica" w:hAnsi="Helvetica" w:cs="Helvetica"/>
          <w:color w:val="404040"/>
          <w:sz w:val="27"/>
          <w:szCs w:val="27"/>
        </w:rPr>
        <w:t>”</w:t>
      </w:r>
      <w:r>
        <w:rPr>
          <w:rFonts w:ascii="Helvetica" w:hAnsi="Helvetica" w:cs="Helvetica"/>
          <w:color w:val="404040"/>
          <w:sz w:val="27"/>
          <w:szCs w:val="27"/>
        </w:rPr>
        <w:t>的行政审批信息及结果推送制度，将办结审批事项及时发送至相应监管部门，审批结果接受行政主管部门实时监督，同时倒逼主管部门实施同步监督。推行守规承诺制，建立企业信用等级库，实行一张审批表、一份承诺书，让守信者一路畅通、失信者处处受限。建立向社会公告制度，通过审批局门户网站向社会及时公告，实现审批信息双推送的完整化。</w:t>
      </w:r>
    </w:p>
    <w:p w:rsidR="00E108F1" w:rsidRDefault="00E108F1" w:rsidP="00E108F1">
      <w:pPr>
        <w:pStyle w:val="a6"/>
        <w:spacing w:before="0" w:beforeAutospacing="0" w:after="225" w:afterAutospacing="0" w:line="540" w:lineRule="atLeast"/>
        <w:rPr>
          <w:rFonts w:ascii="Helvetica" w:hAnsi="Helvetica" w:cs="Helvetica"/>
          <w:color w:val="404040"/>
          <w:sz w:val="27"/>
          <w:szCs w:val="27"/>
        </w:rPr>
      </w:pPr>
      <w:r>
        <w:rPr>
          <w:rFonts w:ascii="Helvetica" w:hAnsi="Helvetica" w:cs="Helvetica"/>
          <w:color w:val="404040"/>
          <w:sz w:val="27"/>
          <w:szCs w:val="27"/>
        </w:rPr>
        <w:t xml:space="preserve">　　五是强化审批服务监督。依托政府内网建立全过程留痕电子监察系统，开通服务对象外网跟踪查询功能，确保审批行为规范、协调、透明、高效。利用</w:t>
      </w:r>
      <w:r>
        <w:rPr>
          <w:rFonts w:ascii="Helvetica" w:hAnsi="Helvetica" w:cs="Helvetica"/>
          <w:color w:val="404040"/>
          <w:sz w:val="27"/>
          <w:szCs w:val="27"/>
        </w:rPr>
        <w:t>“</w:t>
      </w:r>
      <w:r>
        <w:rPr>
          <w:rFonts w:ascii="Helvetica" w:hAnsi="Helvetica" w:cs="Helvetica"/>
          <w:color w:val="404040"/>
          <w:sz w:val="27"/>
          <w:szCs w:val="27"/>
        </w:rPr>
        <w:t>制度</w:t>
      </w:r>
      <w:r>
        <w:rPr>
          <w:rFonts w:ascii="Helvetica" w:hAnsi="Helvetica" w:cs="Helvetica"/>
          <w:color w:val="404040"/>
          <w:sz w:val="27"/>
          <w:szCs w:val="27"/>
        </w:rPr>
        <w:t>+</w:t>
      </w:r>
      <w:r>
        <w:rPr>
          <w:rFonts w:ascii="Helvetica" w:hAnsi="Helvetica" w:cs="Helvetica"/>
          <w:color w:val="404040"/>
          <w:sz w:val="27"/>
          <w:szCs w:val="27"/>
        </w:rPr>
        <w:t>科技</w:t>
      </w:r>
      <w:r>
        <w:rPr>
          <w:rFonts w:ascii="Helvetica" w:hAnsi="Helvetica" w:cs="Helvetica"/>
          <w:color w:val="404040"/>
          <w:sz w:val="27"/>
          <w:szCs w:val="27"/>
        </w:rPr>
        <w:t>”</w:t>
      </w:r>
      <w:r>
        <w:rPr>
          <w:rFonts w:ascii="Helvetica" w:hAnsi="Helvetica" w:cs="Helvetica"/>
          <w:color w:val="404040"/>
          <w:sz w:val="27"/>
          <w:szCs w:val="27"/>
        </w:rPr>
        <w:t>固化审批流程，确保从受理、审核到办结、发证全过程公开透明，避免权力寻租，实现信息可追溯，强化了后台监督。加强纪检派驻监督，开通</w:t>
      </w:r>
      <w:r>
        <w:rPr>
          <w:rFonts w:ascii="Helvetica" w:hAnsi="Helvetica" w:cs="Helvetica"/>
          <w:color w:val="404040"/>
          <w:sz w:val="27"/>
          <w:szCs w:val="27"/>
        </w:rPr>
        <w:t>24</w:t>
      </w:r>
      <w:r>
        <w:rPr>
          <w:rFonts w:ascii="Helvetica" w:hAnsi="Helvetica" w:cs="Helvetica"/>
          <w:color w:val="404040"/>
          <w:sz w:val="27"/>
          <w:szCs w:val="27"/>
        </w:rPr>
        <w:t>小时服务热线，实行全天候</w:t>
      </w:r>
      <w:r>
        <w:rPr>
          <w:rFonts w:ascii="Helvetica" w:hAnsi="Helvetica" w:cs="Helvetica"/>
          <w:color w:val="404040"/>
          <w:sz w:val="27"/>
          <w:szCs w:val="27"/>
        </w:rPr>
        <w:t>24</w:t>
      </w:r>
      <w:r>
        <w:rPr>
          <w:rFonts w:ascii="Helvetica" w:hAnsi="Helvetica" w:cs="Helvetica"/>
          <w:color w:val="404040"/>
          <w:sz w:val="27"/>
          <w:szCs w:val="27"/>
        </w:rPr>
        <w:t>小时值守，无偿为企业提供业务咨询、项目审批和投诉建议等服务，接受社会监督。</w:t>
      </w:r>
    </w:p>
    <w:p w:rsidR="00E108F1" w:rsidRPr="00533777" w:rsidRDefault="00E108F1" w:rsidP="00E108F1">
      <w:pPr>
        <w:pStyle w:val="a6"/>
        <w:spacing w:before="0" w:beforeAutospacing="0" w:after="225" w:afterAutospacing="0" w:line="540" w:lineRule="atLeast"/>
        <w:rPr>
          <w:rFonts w:ascii="Helvetica" w:hAnsi="Helvetica" w:cs="Helvetica"/>
          <w:color w:val="000000"/>
          <w:sz w:val="27"/>
          <w:szCs w:val="27"/>
        </w:rPr>
      </w:pPr>
      <w:r w:rsidRPr="00533777">
        <w:rPr>
          <w:rStyle w:val="a5"/>
          <w:rFonts w:ascii="Helvetica" w:hAnsi="Helvetica" w:cs="Helvetica"/>
          <w:color w:val="000000"/>
          <w:sz w:val="27"/>
          <w:szCs w:val="27"/>
        </w:rPr>
        <w:t>附件</w:t>
      </w:r>
      <w:r w:rsidRPr="00533777">
        <w:rPr>
          <w:rStyle w:val="a5"/>
          <w:rFonts w:ascii="Helvetica" w:hAnsi="Helvetica" w:cs="Helvetica"/>
          <w:color w:val="000000"/>
          <w:sz w:val="27"/>
          <w:szCs w:val="27"/>
        </w:rPr>
        <w:t>6</w:t>
      </w:r>
    </w:p>
    <w:p w:rsidR="00E108F1" w:rsidRPr="00533777" w:rsidRDefault="00E108F1" w:rsidP="00E108F1">
      <w:pPr>
        <w:pStyle w:val="a6"/>
        <w:spacing w:before="0" w:beforeAutospacing="0" w:after="225" w:afterAutospacing="0" w:line="540" w:lineRule="atLeast"/>
        <w:rPr>
          <w:rFonts w:ascii="Helvetica" w:hAnsi="Helvetica" w:cs="Helvetica"/>
          <w:color w:val="000000"/>
          <w:sz w:val="27"/>
          <w:szCs w:val="27"/>
        </w:rPr>
      </w:pPr>
      <w:r w:rsidRPr="00533777">
        <w:rPr>
          <w:rStyle w:val="a5"/>
          <w:rFonts w:ascii="Helvetica" w:hAnsi="Helvetica" w:cs="Helvetica"/>
          <w:color w:val="000000"/>
          <w:sz w:val="27"/>
          <w:szCs w:val="27"/>
        </w:rPr>
        <w:t xml:space="preserve">　　广东省佛山市</w:t>
      </w:r>
      <w:r w:rsidRPr="00533777">
        <w:rPr>
          <w:rStyle w:val="a5"/>
          <w:rFonts w:ascii="Helvetica" w:hAnsi="Helvetica" w:cs="Helvetica"/>
          <w:color w:val="000000"/>
          <w:sz w:val="27"/>
          <w:szCs w:val="27"/>
        </w:rPr>
        <w:t>“</w:t>
      </w:r>
      <w:r w:rsidRPr="00533777">
        <w:rPr>
          <w:rStyle w:val="a5"/>
          <w:rFonts w:ascii="Helvetica" w:hAnsi="Helvetica" w:cs="Helvetica"/>
          <w:color w:val="000000"/>
          <w:sz w:val="27"/>
          <w:szCs w:val="27"/>
        </w:rPr>
        <w:t>一门式一网式</w:t>
      </w:r>
      <w:r w:rsidRPr="00533777">
        <w:rPr>
          <w:rStyle w:val="a5"/>
          <w:rFonts w:ascii="Helvetica" w:hAnsi="Helvetica" w:cs="Helvetica"/>
          <w:color w:val="000000"/>
          <w:sz w:val="27"/>
          <w:szCs w:val="27"/>
        </w:rPr>
        <w:t>”</w:t>
      </w:r>
      <w:r w:rsidRPr="00533777">
        <w:rPr>
          <w:rStyle w:val="a5"/>
          <w:rFonts w:ascii="Helvetica" w:hAnsi="Helvetica" w:cs="Helvetica"/>
          <w:color w:val="000000"/>
          <w:sz w:val="27"/>
          <w:szCs w:val="27"/>
        </w:rPr>
        <w:t>经验做法</w:t>
      </w:r>
    </w:p>
    <w:p w:rsidR="00E108F1" w:rsidRDefault="00E108F1" w:rsidP="00E108F1">
      <w:pPr>
        <w:pStyle w:val="a6"/>
        <w:spacing w:before="0" w:beforeAutospacing="0" w:after="225" w:afterAutospacing="0" w:line="540" w:lineRule="atLeast"/>
        <w:rPr>
          <w:rFonts w:ascii="Helvetica" w:hAnsi="Helvetica" w:cs="Helvetica"/>
          <w:color w:val="404040"/>
          <w:sz w:val="27"/>
          <w:szCs w:val="27"/>
        </w:rPr>
      </w:pPr>
      <w:r>
        <w:rPr>
          <w:rFonts w:ascii="Helvetica" w:hAnsi="Helvetica" w:cs="Helvetica"/>
          <w:color w:val="404040"/>
          <w:sz w:val="27"/>
          <w:szCs w:val="27"/>
        </w:rPr>
        <w:t xml:space="preserve">　　广东省佛山市以</w:t>
      </w:r>
      <w:r>
        <w:rPr>
          <w:rFonts w:ascii="Helvetica" w:hAnsi="Helvetica" w:cs="Helvetica"/>
          <w:color w:val="404040"/>
          <w:sz w:val="27"/>
          <w:szCs w:val="27"/>
        </w:rPr>
        <w:t>“</w:t>
      </w:r>
      <w:r>
        <w:rPr>
          <w:rFonts w:ascii="Helvetica" w:hAnsi="Helvetica" w:cs="Helvetica"/>
          <w:color w:val="404040"/>
          <w:sz w:val="27"/>
          <w:szCs w:val="27"/>
        </w:rPr>
        <w:t>互联网</w:t>
      </w:r>
      <w:r>
        <w:rPr>
          <w:rFonts w:ascii="Helvetica" w:hAnsi="Helvetica" w:cs="Helvetica"/>
          <w:color w:val="404040"/>
          <w:sz w:val="27"/>
          <w:szCs w:val="27"/>
        </w:rPr>
        <w:t>+”</w:t>
      </w:r>
      <w:r>
        <w:rPr>
          <w:rFonts w:ascii="Helvetica" w:hAnsi="Helvetica" w:cs="Helvetica"/>
          <w:color w:val="404040"/>
          <w:sz w:val="27"/>
          <w:szCs w:val="27"/>
        </w:rPr>
        <w:t>技术为支撑，打破部门层级界限、政务藩篱和信息孤岛，变多门为一门，变多窗为一窗，实现进一个门可办各种事、上一张网可享受全程服务的</w:t>
      </w:r>
      <w:r>
        <w:rPr>
          <w:rFonts w:ascii="Helvetica" w:hAnsi="Helvetica" w:cs="Helvetica"/>
          <w:color w:val="404040"/>
          <w:sz w:val="27"/>
          <w:szCs w:val="27"/>
        </w:rPr>
        <w:t>“</w:t>
      </w:r>
      <w:r>
        <w:rPr>
          <w:rFonts w:ascii="Helvetica" w:hAnsi="Helvetica" w:cs="Helvetica"/>
          <w:color w:val="404040"/>
          <w:sz w:val="27"/>
          <w:szCs w:val="27"/>
        </w:rPr>
        <w:t>一门式一网式</w:t>
      </w:r>
      <w:r>
        <w:rPr>
          <w:rFonts w:ascii="Helvetica" w:hAnsi="Helvetica" w:cs="Helvetica"/>
          <w:color w:val="404040"/>
          <w:sz w:val="27"/>
          <w:szCs w:val="27"/>
        </w:rPr>
        <w:t>”</w:t>
      </w:r>
      <w:r>
        <w:rPr>
          <w:rFonts w:ascii="Helvetica" w:hAnsi="Helvetica" w:cs="Helvetica"/>
          <w:color w:val="404040"/>
          <w:sz w:val="27"/>
          <w:szCs w:val="27"/>
        </w:rPr>
        <w:t>政务服务新模式。</w:t>
      </w:r>
    </w:p>
    <w:p w:rsidR="00E108F1" w:rsidRDefault="00E108F1" w:rsidP="00E108F1">
      <w:pPr>
        <w:pStyle w:val="a6"/>
        <w:spacing w:before="0" w:beforeAutospacing="0" w:after="225" w:afterAutospacing="0" w:line="540" w:lineRule="atLeast"/>
        <w:rPr>
          <w:rFonts w:ascii="Helvetica" w:hAnsi="Helvetica" w:cs="Helvetica"/>
          <w:color w:val="404040"/>
          <w:sz w:val="27"/>
          <w:szCs w:val="27"/>
        </w:rPr>
      </w:pPr>
      <w:r>
        <w:rPr>
          <w:rFonts w:ascii="Helvetica" w:hAnsi="Helvetica" w:cs="Helvetica"/>
          <w:color w:val="404040"/>
          <w:sz w:val="27"/>
          <w:szCs w:val="27"/>
        </w:rPr>
        <w:lastRenderedPageBreak/>
        <w:t xml:space="preserve">　　一是持续简政放权，推行就近服务。出台《佛山市权责清单监督管理办法》，实行市、区、镇（街道）三级权责清单目录管理，全市各级各部门一张清单管理，管住审批服务改革的源头。按照应放尽放、能放都放的原则，</w:t>
      </w:r>
      <w:r>
        <w:rPr>
          <w:rFonts w:ascii="Helvetica" w:hAnsi="Helvetica" w:cs="Helvetica"/>
          <w:color w:val="404040"/>
          <w:sz w:val="27"/>
          <w:szCs w:val="27"/>
        </w:rPr>
        <w:t>85%</w:t>
      </w:r>
      <w:r>
        <w:rPr>
          <w:rFonts w:ascii="Helvetica" w:hAnsi="Helvetica" w:cs="Helvetica"/>
          <w:color w:val="404040"/>
          <w:sz w:val="27"/>
          <w:szCs w:val="27"/>
        </w:rPr>
        <w:t>的许可和公共服务事项、</w:t>
      </w:r>
      <w:r>
        <w:rPr>
          <w:rFonts w:ascii="Helvetica" w:hAnsi="Helvetica" w:cs="Helvetica"/>
          <w:color w:val="404040"/>
          <w:sz w:val="27"/>
          <w:szCs w:val="27"/>
        </w:rPr>
        <w:t>98%</w:t>
      </w:r>
      <w:r>
        <w:rPr>
          <w:rFonts w:ascii="Helvetica" w:hAnsi="Helvetica" w:cs="Helvetica"/>
          <w:color w:val="404040"/>
          <w:sz w:val="27"/>
          <w:szCs w:val="27"/>
        </w:rPr>
        <w:t>的业务均下沉到基层办理。建设全覆盖的政务服务体系，市、区、镇（街道）、村（居）四级建成</w:t>
      </w:r>
      <w:r>
        <w:rPr>
          <w:rFonts w:ascii="Helvetica" w:hAnsi="Helvetica" w:cs="Helvetica"/>
          <w:color w:val="404040"/>
          <w:sz w:val="27"/>
          <w:szCs w:val="27"/>
        </w:rPr>
        <w:t>787</w:t>
      </w:r>
      <w:r>
        <w:rPr>
          <w:rFonts w:ascii="Helvetica" w:hAnsi="Helvetica" w:cs="Helvetica"/>
          <w:color w:val="404040"/>
          <w:sz w:val="27"/>
          <w:szCs w:val="27"/>
        </w:rPr>
        <w:t>个行政服务中心（站），全市布设</w:t>
      </w:r>
      <w:r>
        <w:rPr>
          <w:rFonts w:ascii="Helvetica" w:hAnsi="Helvetica" w:cs="Helvetica"/>
          <w:color w:val="404040"/>
          <w:sz w:val="27"/>
          <w:szCs w:val="27"/>
        </w:rPr>
        <w:t>1567</w:t>
      </w:r>
      <w:r>
        <w:rPr>
          <w:rFonts w:ascii="Helvetica" w:hAnsi="Helvetica" w:cs="Helvetica"/>
          <w:color w:val="404040"/>
          <w:sz w:val="27"/>
          <w:szCs w:val="27"/>
        </w:rPr>
        <w:t>台自助服务终端，把服务的门开在群众的家门口。</w:t>
      </w:r>
    </w:p>
    <w:p w:rsidR="00E108F1" w:rsidRDefault="00E108F1" w:rsidP="00E108F1">
      <w:pPr>
        <w:pStyle w:val="a6"/>
        <w:spacing w:before="0" w:beforeAutospacing="0" w:after="225" w:afterAutospacing="0" w:line="540" w:lineRule="atLeast"/>
        <w:rPr>
          <w:rFonts w:ascii="Helvetica" w:hAnsi="Helvetica" w:cs="Helvetica"/>
          <w:color w:val="404040"/>
          <w:sz w:val="27"/>
          <w:szCs w:val="27"/>
        </w:rPr>
      </w:pPr>
      <w:r>
        <w:rPr>
          <w:rFonts w:ascii="Helvetica" w:hAnsi="Helvetica" w:cs="Helvetica"/>
          <w:color w:val="404040"/>
          <w:sz w:val="27"/>
          <w:szCs w:val="27"/>
        </w:rPr>
        <w:t xml:space="preserve">　　二是推行行政审批标准化，实现无差别审批服务。市级统筹对市区两级</w:t>
      </w:r>
      <w:r>
        <w:rPr>
          <w:rFonts w:ascii="Helvetica" w:hAnsi="Helvetica" w:cs="Helvetica"/>
          <w:color w:val="404040"/>
          <w:sz w:val="27"/>
          <w:szCs w:val="27"/>
        </w:rPr>
        <w:t>56</w:t>
      </w:r>
      <w:r>
        <w:rPr>
          <w:rFonts w:ascii="Helvetica" w:hAnsi="Helvetica" w:cs="Helvetica"/>
          <w:color w:val="404040"/>
          <w:sz w:val="27"/>
          <w:szCs w:val="27"/>
        </w:rPr>
        <w:t>个系统</w:t>
      </w:r>
      <w:r>
        <w:rPr>
          <w:rFonts w:ascii="Helvetica" w:hAnsi="Helvetica" w:cs="Helvetica"/>
          <w:color w:val="404040"/>
          <w:sz w:val="27"/>
          <w:szCs w:val="27"/>
        </w:rPr>
        <w:t>1828</w:t>
      </w:r>
      <w:r>
        <w:rPr>
          <w:rFonts w:ascii="Helvetica" w:hAnsi="Helvetica" w:cs="Helvetica"/>
          <w:color w:val="404040"/>
          <w:sz w:val="27"/>
          <w:szCs w:val="27"/>
        </w:rPr>
        <w:t>项许可和公共服务事项编制办事指南和业务手册，细化</w:t>
      </w:r>
      <w:r>
        <w:rPr>
          <w:rFonts w:ascii="Helvetica" w:hAnsi="Helvetica" w:cs="Helvetica"/>
          <w:color w:val="404040"/>
          <w:sz w:val="27"/>
          <w:szCs w:val="27"/>
        </w:rPr>
        <w:t>365</w:t>
      </w:r>
      <w:r>
        <w:rPr>
          <w:rFonts w:ascii="Helvetica" w:hAnsi="Helvetica" w:cs="Helvetica"/>
          <w:color w:val="404040"/>
          <w:sz w:val="27"/>
          <w:szCs w:val="27"/>
        </w:rPr>
        <w:t>个标准要件，同时全面应用于综合窗口、审批部门、网上办事大厅。在统一审批服务标准基础上，对综合窗口人员实行标准化培训，使之从</w:t>
      </w:r>
      <w:r>
        <w:rPr>
          <w:rFonts w:ascii="Helvetica" w:hAnsi="Helvetica" w:cs="Helvetica"/>
          <w:color w:val="404040"/>
          <w:sz w:val="27"/>
          <w:szCs w:val="27"/>
        </w:rPr>
        <w:t>“</w:t>
      </w:r>
      <w:r>
        <w:rPr>
          <w:rFonts w:ascii="Helvetica" w:hAnsi="Helvetica" w:cs="Helvetica"/>
          <w:color w:val="404040"/>
          <w:sz w:val="27"/>
          <w:szCs w:val="27"/>
        </w:rPr>
        <w:t>单项运动员</w:t>
      </w:r>
      <w:r>
        <w:rPr>
          <w:rFonts w:ascii="Helvetica" w:hAnsi="Helvetica" w:cs="Helvetica"/>
          <w:color w:val="404040"/>
          <w:sz w:val="27"/>
          <w:szCs w:val="27"/>
        </w:rPr>
        <w:t>”</w:t>
      </w:r>
      <w:r>
        <w:rPr>
          <w:rFonts w:ascii="Helvetica" w:hAnsi="Helvetica" w:cs="Helvetica"/>
          <w:color w:val="404040"/>
          <w:sz w:val="27"/>
          <w:szCs w:val="27"/>
        </w:rPr>
        <w:t>向</w:t>
      </w:r>
      <w:r>
        <w:rPr>
          <w:rFonts w:ascii="Helvetica" w:hAnsi="Helvetica" w:cs="Helvetica"/>
          <w:color w:val="404040"/>
          <w:sz w:val="27"/>
          <w:szCs w:val="27"/>
        </w:rPr>
        <w:t>“</w:t>
      </w:r>
      <w:r>
        <w:rPr>
          <w:rFonts w:ascii="Helvetica" w:hAnsi="Helvetica" w:cs="Helvetica"/>
          <w:color w:val="404040"/>
          <w:sz w:val="27"/>
          <w:szCs w:val="27"/>
        </w:rPr>
        <w:t>全能运动员</w:t>
      </w:r>
      <w:r>
        <w:rPr>
          <w:rFonts w:ascii="Helvetica" w:hAnsi="Helvetica" w:cs="Helvetica"/>
          <w:color w:val="404040"/>
          <w:sz w:val="27"/>
          <w:szCs w:val="27"/>
        </w:rPr>
        <w:t>”</w:t>
      </w:r>
      <w:r>
        <w:rPr>
          <w:rFonts w:ascii="Helvetica" w:hAnsi="Helvetica" w:cs="Helvetica"/>
          <w:color w:val="404040"/>
          <w:sz w:val="27"/>
          <w:szCs w:val="27"/>
        </w:rPr>
        <w:t>转变。同时，制定前后台流转标准、数据对接标准、物料流转流程规范、诚信总则等，推动</w:t>
      </w:r>
      <w:r>
        <w:rPr>
          <w:rFonts w:ascii="Helvetica" w:hAnsi="Helvetica" w:cs="Helvetica"/>
          <w:color w:val="404040"/>
          <w:sz w:val="27"/>
          <w:szCs w:val="27"/>
        </w:rPr>
        <w:t>“</w:t>
      </w:r>
      <w:r>
        <w:rPr>
          <w:rFonts w:ascii="Helvetica" w:hAnsi="Helvetica" w:cs="Helvetica"/>
          <w:color w:val="404040"/>
          <w:sz w:val="27"/>
          <w:szCs w:val="27"/>
        </w:rPr>
        <w:t>一门式一网式</w:t>
      </w:r>
      <w:r>
        <w:rPr>
          <w:rFonts w:ascii="Helvetica" w:hAnsi="Helvetica" w:cs="Helvetica"/>
          <w:color w:val="404040"/>
          <w:sz w:val="27"/>
          <w:szCs w:val="27"/>
        </w:rPr>
        <w:t>”</w:t>
      </w:r>
      <w:r>
        <w:rPr>
          <w:rFonts w:ascii="Helvetica" w:hAnsi="Helvetica" w:cs="Helvetica"/>
          <w:color w:val="404040"/>
          <w:sz w:val="27"/>
          <w:szCs w:val="27"/>
        </w:rPr>
        <w:t>政务服务标准化、规范化运行，减少政务服务的主观性、随意性和差异性，基本实现</w:t>
      </w:r>
      <w:r>
        <w:rPr>
          <w:rFonts w:ascii="Helvetica" w:hAnsi="Helvetica" w:cs="Helvetica"/>
          <w:color w:val="404040"/>
          <w:sz w:val="27"/>
          <w:szCs w:val="27"/>
        </w:rPr>
        <w:t>“</w:t>
      </w:r>
      <w:r>
        <w:rPr>
          <w:rFonts w:ascii="Helvetica" w:hAnsi="Helvetica" w:cs="Helvetica"/>
          <w:color w:val="404040"/>
          <w:sz w:val="27"/>
          <w:szCs w:val="27"/>
        </w:rPr>
        <w:t>认流程不认面孔、认标准不认关系</w:t>
      </w:r>
      <w:r>
        <w:rPr>
          <w:rFonts w:ascii="Helvetica" w:hAnsi="Helvetica" w:cs="Helvetica"/>
          <w:color w:val="404040"/>
          <w:sz w:val="27"/>
          <w:szCs w:val="27"/>
        </w:rPr>
        <w:t>”</w:t>
      </w:r>
      <w:r>
        <w:rPr>
          <w:rFonts w:ascii="Helvetica" w:hAnsi="Helvetica" w:cs="Helvetica"/>
          <w:color w:val="404040"/>
          <w:sz w:val="27"/>
          <w:szCs w:val="27"/>
        </w:rPr>
        <w:t>的无差别服务。</w:t>
      </w:r>
    </w:p>
    <w:p w:rsidR="00E108F1" w:rsidRDefault="00E108F1" w:rsidP="00E108F1">
      <w:pPr>
        <w:pStyle w:val="a6"/>
        <w:spacing w:before="0" w:beforeAutospacing="0" w:after="225" w:afterAutospacing="0" w:line="540" w:lineRule="atLeast"/>
        <w:rPr>
          <w:rFonts w:ascii="Helvetica" w:hAnsi="Helvetica" w:cs="Helvetica"/>
          <w:color w:val="404040"/>
          <w:sz w:val="27"/>
          <w:szCs w:val="27"/>
        </w:rPr>
      </w:pPr>
      <w:r>
        <w:rPr>
          <w:rFonts w:ascii="Helvetica" w:hAnsi="Helvetica" w:cs="Helvetica"/>
          <w:color w:val="404040"/>
          <w:sz w:val="27"/>
          <w:szCs w:val="27"/>
        </w:rPr>
        <w:t xml:space="preserve">　　三是实行一口受理、受审分离，强化部门业务协同。将过去按部门划分的专项窗口整合成民生、公安、注册登记、许可经营、投资建设、税务等六类综合窗口，推行一个综合窗口受理，群众办同一类事项不需再逐个窗口跑。综合窗口受理后，通过信息系统流转给部门审批，部门审核通过再统一反馈到综合窗口，由综合窗口发证，实现</w:t>
      </w:r>
      <w:r>
        <w:rPr>
          <w:rFonts w:ascii="Helvetica" w:hAnsi="Helvetica" w:cs="Helvetica"/>
          <w:color w:val="404040"/>
          <w:sz w:val="27"/>
          <w:szCs w:val="27"/>
        </w:rPr>
        <w:t>“</w:t>
      </w:r>
      <w:r>
        <w:rPr>
          <w:rFonts w:ascii="Helvetica" w:hAnsi="Helvetica" w:cs="Helvetica"/>
          <w:color w:val="404040"/>
          <w:sz w:val="27"/>
          <w:szCs w:val="27"/>
        </w:rPr>
        <w:t>一窗</w:t>
      </w:r>
      <w:r>
        <w:rPr>
          <w:rFonts w:ascii="Helvetica" w:hAnsi="Helvetica" w:cs="Helvetica"/>
          <w:color w:val="404040"/>
          <w:sz w:val="27"/>
          <w:szCs w:val="27"/>
        </w:rPr>
        <w:t>”</w:t>
      </w:r>
      <w:r>
        <w:rPr>
          <w:rFonts w:ascii="Helvetica" w:hAnsi="Helvetica" w:cs="Helvetica"/>
          <w:color w:val="404040"/>
          <w:sz w:val="27"/>
          <w:szCs w:val="27"/>
        </w:rPr>
        <w:t>综合政府服务。</w:t>
      </w:r>
    </w:p>
    <w:p w:rsidR="00E108F1" w:rsidRDefault="00E108F1" w:rsidP="00E108F1">
      <w:pPr>
        <w:pStyle w:val="a6"/>
        <w:spacing w:before="0" w:beforeAutospacing="0" w:after="225" w:afterAutospacing="0" w:line="540" w:lineRule="atLeast"/>
        <w:rPr>
          <w:rFonts w:ascii="Helvetica" w:hAnsi="Helvetica" w:cs="Helvetica"/>
          <w:color w:val="404040"/>
          <w:sz w:val="27"/>
          <w:szCs w:val="27"/>
        </w:rPr>
      </w:pPr>
      <w:r>
        <w:rPr>
          <w:rFonts w:ascii="Helvetica" w:hAnsi="Helvetica" w:cs="Helvetica"/>
          <w:color w:val="404040"/>
          <w:sz w:val="27"/>
          <w:szCs w:val="27"/>
        </w:rPr>
        <w:lastRenderedPageBreak/>
        <w:t xml:space="preserve">　　四是加强业务协同配合，提升即办服务。出台《申请材料标准应用规范》、《电子表单应用规范》，规范</w:t>
      </w:r>
      <w:r>
        <w:rPr>
          <w:rFonts w:ascii="Helvetica" w:hAnsi="Helvetica" w:cs="Helvetica"/>
          <w:color w:val="404040"/>
          <w:sz w:val="27"/>
          <w:szCs w:val="27"/>
        </w:rPr>
        <w:t>10460</w:t>
      </w:r>
      <w:r>
        <w:rPr>
          <w:rFonts w:ascii="Helvetica" w:hAnsi="Helvetica" w:cs="Helvetica"/>
          <w:color w:val="404040"/>
          <w:sz w:val="27"/>
          <w:szCs w:val="27"/>
        </w:rPr>
        <w:t>类材料，形成</w:t>
      </w:r>
      <w:r>
        <w:rPr>
          <w:rFonts w:ascii="Helvetica" w:hAnsi="Helvetica" w:cs="Helvetica"/>
          <w:color w:val="404040"/>
          <w:sz w:val="27"/>
          <w:szCs w:val="27"/>
        </w:rPr>
        <w:t>732</w:t>
      </w:r>
      <w:r>
        <w:rPr>
          <w:rFonts w:ascii="Helvetica" w:hAnsi="Helvetica" w:cs="Helvetica"/>
          <w:color w:val="404040"/>
          <w:sz w:val="27"/>
          <w:szCs w:val="27"/>
        </w:rPr>
        <w:t>个自然人表单和</w:t>
      </w:r>
      <w:r>
        <w:rPr>
          <w:rFonts w:ascii="Helvetica" w:hAnsi="Helvetica" w:cs="Helvetica"/>
          <w:color w:val="404040"/>
          <w:sz w:val="27"/>
          <w:szCs w:val="27"/>
        </w:rPr>
        <w:t>482</w:t>
      </w:r>
      <w:r>
        <w:rPr>
          <w:rFonts w:ascii="Helvetica" w:hAnsi="Helvetica" w:cs="Helvetica"/>
          <w:color w:val="404040"/>
          <w:sz w:val="27"/>
          <w:szCs w:val="27"/>
        </w:rPr>
        <w:t>个法人表单，建成电子材料库和电子表单系统。通过建立前后台对接机制、电子材料流转机制等，提高部门之间、上下级之间、前台与后台之间的协调配合。加大授权力度，简单事项由部门直接授权窗口办理，复杂事项推行电子签章和电子材料流转办理，综合窗口将材料电子化并通过系统流转给部门，部门根据电子材料作出</w:t>
      </w:r>
      <w:r>
        <w:rPr>
          <w:rFonts w:ascii="Helvetica" w:hAnsi="Helvetica" w:cs="Helvetica"/>
          <w:color w:val="404040"/>
          <w:sz w:val="27"/>
          <w:szCs w:val="27"/>
        </w:rPr>
        <w:t>“</w:t>
      </w:r>
      <w:r>
        <w:rPr>
          <w:rFonts w:ascii="Helvetica" w:hAnsi="Helvetica" w:cs="Helvetica"/>
          <w:color w:val="404040"/>
          <w:sz w:val="27"/>
          <w:szCs w:val="27"/>
        </w:rPr>
        <w:t>信任审批</w:t>
      </w:r>
      <w:r>
        <w:rPr>
          <w:rFonts w:ascii="Helvetica" w:hAnsi="Helvetica" w:cs="Helvetica"/>
          <w:color w:val="404040"/>
          <w:sz w:val="27"/>
          <w:szCs w:val="27"/>
        </w:rPr>
        <w:t>”</w:t>
      </w:r>
      <w:r>
        <w:rPr>
          <w:rFonts w:ascii="Helvetica" w:hAnsi="Helvetica" w:cs="Helvetica"/>
          <w:color w:val="404040"/>
          <w:sz w:val="27"/>
          <w:szCs w:val="27"/>
        </w:rPr>
        <w:t>，改变纸质材料流转费时费力的状况。</w:t>
      </w:r>
    </w:p>
    <w:p w:rsidR="00E108F1" w:rsidRDefault="00E108F1" w:rsidP="00E108F1">
      <w:pPr>
        <w:pStyle w:val="a6"/>
        <w:spacing w:before="0" w:beforeAutospacing="0" w:after="225" w:afterAutospacing="0" w:line="540" w:lineRule="atLeast"/>
        <w:rPr>
          <w:rFonts w:ascii="Helvetica" w:hAnsi="Helvetica" w:cs="Helvetica"/>
          <w:color w:val="404040"/>
          <w:sz w:val="27"/>
          <w:szCs w:val="27"/>
        </w:rPr>
      </w:pPr>
      <w:r>
        <w:rPr>
          <w:rFonts w:ascii="Helvetica" w:hAnsi="Helvetica" w:cs="Helvetica"/>
          <w:color w:val="404040"/>
          <w:sz w:val="27"/>
          <w:szCs w:val="27"/>
        </w:rPr>
        <w:t xml:space="preserve">　　五是探索打破区域限制，不断拓展</w:t>
      </w:r>
      <w:r>
        <w:rPr>
          <w:rFonts w:ascii="Helvetica" w:hAnsi="Helvetica" w:cs="Helvetica"/>
          <w:color w:val="404040"/>
          <w:sz w:val="27"/>
          <w:szCs w:val="27"/>
        </w:rPr>
        <w:t>“</w:t>
      </w:r>
      <w:r>
        <w:rPr>
          <w:rFonts w:ascii="Helvetica" w:hAnsi="Helvetica" w:cs="Helvetica"/>
          <w:color w:val="404040"/>
          <w:sz w:val="27"/>
          <w:szCs w:val="27"/>
        </w:rPr>
        <w:t>同城通办</w:t>
      </w:r>
      <w:r>
        <w:rPr>
          <w:rFonts w:ascii="Helvetica" w:hAnsi="Helvetica" w:cs="Helvetica"/>
          <w:color w:val="404040"/>
          <w:sz w:val="27"/>
          <w:szCs w:val="27"/>
        </w:rPr>
        <w:t>”</w:t>
      </w:r>
      <w:r>
        <w:rPr>
          <w:rFonts w:ascii="Helvetica" w:hAnsi="Helvetica" w:cs="Helvetica"/>
          <w:color w:val="404040"/>
          <w:sz w:val="27"/>
          <w:szCs w:val="27"/>
        </w:rPr>
        <w:t>。按照标准统一、体验一致、跨界协同、运转高效的标准，进一步试点跨镇、跨区、跨市通办，减少企业和群众上下跑、两地跑的次数。实现区、镇（街道）行政服务大厅扁平化、同质化，区内任一大厅均可办理全区所有事项。同时首创广佛跨城通办，</w:t>
      </w:r>
      <w:r>
        <w:rPr>
          <w:rFonts w:ascii="Helvetica" w:hAnsi="Helvetica" w:cs="Helvetica"/>
          <w:color w:val="404040"/>
          <w:sz w:val="27"/>
          <w:szCs w:val="27"/>
        </w:rPr>
        <w:t>122</w:t>
      </w:r>
      <w:r>
        <w:rPr>
          <w:rFonts w:ascii="Helvetica" w:hAnsi="Helvetica" w:cs="Helvetica"/>
          <w:color w:val="404040"/>
          <w:sz w:val="27"/>
          <w:szCs w:val="27"/>
        </w:rPr>
        <w:t>个事项可与相邻的广州市荔湾区互办，满足</w:t>
      </w:r>
      <w:r>
        <w:rPr>
          <w:rFonts w:ascii="Helvetica" w:hAnsi="Helvetica" w:cs="Helvetica"/>
          <w:color w:val="404040"/>
          <w:sz w:val="27"/>
          <w:szCs w:val="27"/>
        </w:rPr>
        <w:t>“</w:t>
      </w:r>
      <w:r>
        <w:rPr>
          <w:rFonts w:ascii="Helvetica" w:hAnsi="Helvetica" w:cs="Helvetica"/>
          <w:color w:val="404040"/>
          <w:sz w:val="27"/>
          <w:szCs w:val="27"/>
        </w:rPr>
        <w:t>广佛候鸟</w:t>
      </w:r>
      <w:r>
        <w:rPr>
          <w:rFonts w:ascii="Helvetica" w:hAnsi="Helvetica" w:cs="Helvetica"/>
          <w:color w:val="404040"/>
          <w:sz w:val="27"/>
          <w:szCs w:val="27"/>
        </w:rPr>
        <w:t>”</w:t>
      </w:r>
      <w:r>
        <w:rPr>
          <w:rFonts w:ascii="Helvetica" w:hAnsi="Helvetica" w:cs="Helvetica"/>
          <w:color w:val="404040"/>
          <w:sz w:val="27"/>
          <w:szCs w:val="27"/>
        </w:rPr>
        <w:t>的办事需求。</w:t>
      </w:r>
    </w:p>
    <w:p w:rsidR="00E108F1" w:rsidRDefault="00E108F1" w:rsidP="00E108F1">
      <w:pPr>
        <w:pStyle w:val="a6"/>
        <w:spacing w:before="0" w:beforeAutospacing="0" w:after="225" w:afterAutospacing="0" w:line="540" w:lineRule="atLeast"/>
        <w:ind w:firstLine="540"/>
        <w:rPr>
          <w:rFonts w:ascii="Helvetica" w:hAnsi="Helvetica" w:cs="Helvetica" w:hint="eastAsia"/>
          <w:color w:val="404040"/>
          <w:sz w:val="27"/>
          <w:szCs w:val="27"/>
        </w:rPr>
      </w:pPr>
      <w:r>
        <w:rPr>
          <w:rFonts w:ascii="Helvetica" w:hAnsi="Helvetica" w:cs="Helvetica"/>
          <w:color w:val="404040"/>
          <w:sz w:val="27"/>
          <w:szCs w:val="27"/>
        </w:rPr>
        <w:t>六是加快数据共享，推行一网通办。探索整合电子政务职能，设立数据统筹机构。按照成本最小化、效益最大化的原则，竭力贯通系统之间的数据交换通道，变群众来回跑为部门协同办。将群众办事材料沉淀到信息系统，打造法人和自然人基础数据库，提高办事材料的复用率；将不同的业务申请表格整合到一张表，推行</w:t>
      </w:r>
      <w:r>
        <w:rPr>
          <w:rFonts w:ascii="Helvetica" w:hAnsi="Helvetica" w:cs="Helvetica"/>
          <w:color w:val="404040"/>
          <w:sz w:val="27"/>
          <w:szCs w:val="27"/>
        </w:rPr>
        <w:t>“</w:t>
      </w:r>
      <w:r>
        <w:rPr>
          <w:rFonts w:ascii="Helvetica" w:hAnsi="Helvetica" w:cs="Helvetica"/>
          <w:color w:val="404040"/>
          <w:sz w:val="27"/>
          <w:szCs w:val="27"/>
        </w:rPr>
        <w:t>一表通</w:t>
      </w:r>
      <w:r>
        <w:rPr>
          <w:rFonts w:ascii="Helvetica" w:hAnsi="Helvetica" w:cs="Helvetica"/>
          <w:color w:val="404040"/>
          <w:sz w:val="27"/>
          <w:szCs w:val="27"/>
        </w:rPr>
        <w:t>”</w:t>
      </w:r>
      <w:r>
        <w:rPr>
          <w:rFonts w:ascii="Helvetica" w:hAnsi="Helvetica" w:cs="Helvetica"/>
          <w:color w:val="404040"/>
          <w:sz w:val="27"/>
          <w:szCs w:val="27"/>
        </w:rPr>
        <w:t>，开发自助填表系统。群众办事较多的</w:t>
      </w:r>
      <w:r>
        <w:rPr>
          <w:rFonts w:ascii="Helvetica" w:hAnsi="Helvetica" w:cs="Helvetica"/>
          <w:color w:val="404040"/>
          <w:sz w:val="27"/>
          <w:szCs w:val="27"/>
        </w:rPr>
        <w:t>69</w:t>
      </w:r>
      <w:r>
        <w:rPr>
          <w:rFonts w:ascii="Helvetica" w:hAnsi="Helvetica" w:cs="Helvetica"/>
          <w:color w:val="404040"/>
          <w:sz w:val="27"/>
          <w:szCs w:val="27"/>
        </w:rPr>
        <w:t>个事项实现自助填表；将</w:t>
      </w:r>
      <w:r>
        <w:rPr>
          <w:rFonts w:ascii="Helvetica" w:hAnsi="Helvetica" w:cs="Helvetica"/>
          <w:color w:val="404040"/>
          <w:sz w:val="27"/>
          <w:szCs w:val="27"/>
        </w:rPr>
        <w:t>“</w:t>
      </w:r>
      <w:r>
        <w:rPr>
          <w:rFonts w:ascii="Helvetica" w:hAnsi="Helvetica" w:cs="Helvetica"/>
          <w:color w:val="404040"/>
          <w:sz w:val="27"/>
          <w:szCs w:val="27"/>
        </w:rPr>
        <w:t>一门式一网式</w:t>
      </w:r>
      <w:r>
        <w:rPr>
          <w:rFonts w:ascii="Helvetica" w:hAnsi="Helvetica" w:cs="Helvetica"/>
          <w:color w:val="404040"/>
          <w:sz w:val="27"/>
          <w:szCs w:val="27"/>
        </w:rPr>
        <w:t>”</w:t>
      </w:r>
      <w:r>
        <w:rPr>
          <w:rFonts w:ascii="Helvetica" w:hAnsi="Helvetica" w:cs="Helvetica"/>
          <w:color w:val="404040"/>
          <w:sz w:val="27"/>
          <w:szCs w:val="27"/>
        </w:rPr>
        <w:t>政务服务延伸到网上办事大厅、自助服务终端、</w:t>
      </w:r>
      <w:r>
        <w:rPr>
          <w:rFonts w:ascii="Helvetica" w:hAnsi="Helvetica" w:cs="Helvetica"/>
          <w:color w:val="404040"/>
          <w:sz w:val="27"/>
          <w:szCs w:val="27"/>
        </w:rPr>
        <w:t>12345</w:t>
      </w:r>
      <w:r>
        <w:rPr>
          <w:rFonts w:ascii="Helvetica" w:hAnsi="Helvetica" w:cs="Helvetica"/>
          <w:color w:val="404040"/>
          <w:sz w:val="27"/>
          <w:szCs w:val="27"/>
        </w:rPr>
        <w:t>热线，由综合窗口统</w:t>
      </w:r>
      <w:r>
        <w:rPr>
          <w:rFonts w:ascii="Helvetica" w:hAnsi="Helvetica" w:cs="Helvetica"/>
          <w:color w:val="404040"/>
          <w:sz w:val="27"/>
          <w:szCs w:val="27"/>
        </w:rPr>
        <w:lastRenderedPageBreak/>
        <w:t>一受理网厅和实体大厅的办件申请，形成网上办事为主、实体办事为辅、自助办事为补的政府服务新格局。</w:t>
      </w:r>
    </w:p>
    <w:p w:rsidR="00BA3864" w:rsidRPr="00E108F1" w:rsidRDefault="00BA3864"/>
    <w:sectPr w:rsidR="00BA3864" w:rsidRPr="00E108F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3864" w:rsidRDefault="00BA3864" w:rsidP="00E108F1">
      <w:r>
        <w:separator/>
      </w:r>
    </w:p>
  </w:endnote>
  <w:endnote w:type="continuationSeparator" w:id="1">
    <w:p w:rsidR="00BA3864" w:rsidRDefault="00BA3864" w:rsidP="00E108F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3864" w:rsidRDefault="00BA3864" w:rsidP="00E108F1">
      <w:r>
        <w:separator/>
      </w:r>
    </w:p>
  </w:footnote>
  <w:footnote w:type="continuationSeparator" w:id="1">
    <w:p w:rsidR="00BA3864" w:rsidRDefault="00BA3864" w:rsidP="00E108F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108F1"/>
    <w:rsid w:val="00BA3864"/>
    <w:rsid w:val="00E108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108F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108F1"/>
    <w:rPr>
      <w:sz w:val="18"/>
      <w:szCs w:val="18"/>
    </w:rPr>
  </w:style>
  <w:style w:type="paragraph" w:styleId="a4">
    <w:name w:val="footer"/>
    <w:basedOn w:val="a"/>
    <w:link w:val="Char0"/>
    <w:uiPriority w:val="99"/>
    <w:semiHidden/>
    <w:unhideWhenUsed/>
    <w:rsid w:val="00E108F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108F1"/>
    <w:rPr>
      <w:sz w:val="18"/>
      <w:szCs w:val="18"/>
    </w:rPr>
  </w:style>
  <w:style w:type="character" w:styleId="a5">
    <w:name w:val="Strong"/>
    <w:basedOn w:val="a0"/>
    <w:uiPriority w:val="22"/>
    <w:qFormat/>
    <w:rsid w:val="00E108F1"/>
    <w:rPr>
      <w:b/>
      <w:bCs/>
    </w:rPr>
  </w:style>
  <w:style w:type="paragraph" w:styleId="a6">
    <w:name w:val="Normal (Web)"/>
    <w:basedOn w:val="a"/>
    <w:uiPriority w:val="99"/>
    <w:semiHidden/>
    <w:unhideWhenUsed/>
    <w:rsid w:val="00E108F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1177</Words>
  <Characters>6711</Characters>
  <Application>Microsoft Office Word</Application>
  <DocSecurity>0</DocSecurity>
  <Lines>55</Lines>
  <Paragraphs>15</Paragraphs>
  <ScaleCrop>false</ScaleCrop>
  <Company/>
  <LinksUpToDate>false</LinksUpToDate>
  <CharactersWithSpaces>7873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2018-05-25T03:56:00Z</dcterms:created>
  <dcterms:modified xsi:type="dcterms:W3CDTF">2018-05-25T03:57:00Z</dcterms:modified>
</cp:coreProperties>
</file>